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980" w:type="dxa"/>
        <w:tblCellSpacing w:w="30" w:type="dxa"/>
        <w:tblCellMar>
          <w:top w:w="60" w:type="dxa"/>
          <w:left w:w="60" w:type="dxa"/>
          <w:bottom w:w="60" w:type="dxa"/>
          <w:right w:w="60" w:type="dxa"/>
        </w:tblCellMar>
        <w:tblLook w:val="04A0" w:firstRow="1" w:lastRow="0" w:firstColumn="1" w:lastColumn="0" w:noHBand="0" w:noVBand="1"/>
      </w:tblPr>
      <w:tblGrid>
        <w:gridCol w:w="9360"/>
      </w:tblGrid>
      <w:tr w:rsidR="00A6695E" w:rsidRPr="00A6695E" w:rsidTr="00A6695E">
        <w:trPr>
          <w:trHeight w:val="4470"/>
          <w:tblCellSpacing w:w="30" w:type="dxa"/>
        </w:trPr>
        <w:tc>
          <w:tcPr>
            <w:tcW w:w="0" w:type="auto"/>
            <w:vAlign w:val="center"/>
            <w:hideMark/>
          </w:tcPr>
          <w:tbl>
            <w:tblPr>
              <w:tblW w:w="6024" w:type="dxa"/>
              <w:jc w:val="center"/>
              <w:tblCellSpacing w:w="30" w:type="dxa"/>
              <w:tblCellMar>
                <w:top w:w="60" w:type="dxa"/>
                <w:left w:w="60" w:type="dxa"/>
                <w:bottom w:w="60" w:type="dxa"/>
                <w:right w:w="60" w:type="dxa"/>
              </w:tblCellMar>
              <w:tblLook w:val="04A0" w:firstRow="1" w:lastRow="0" w:firstColumn="1" w:lastColumn="0" w:noHBand="0" w:noVBand="1"/>
            </w:tblPr>
            <w:tblGrid>
              <w:gridCol w:w="9120"/>
            </w:tblGrid>
            <w:tr w:rsidR="00A6695E" w:rsidRPr="00A6695E">
              <w:trPr>
                <w:trHeight w:val="2580"/>
                <w:tblCellSpacing w:w="30" w:type="dxa"/>
                <w:jc w:val="center"/>
              </w:trPr>
              <w:tc>
                <w:tcPr>
                  <w:tcW w:w="6000" w:type="dxa"/>
                  <w:hideMark/>
                </w:tcPr>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003366"/>
                      <w:sz w:val="18"/>
                      <w:szCs w:val="18"/>
                    </w:rPr>
                    <w:t>Bulletin Insert: January &amp; February 2012</w:t>
                  </w:r>
                  <w:r w:rsidRPr="00A6695E">
                    <w:rPr>
                      <w:rFonts w:ascii="Arial" w:eastAsia="Times New Roman" w:hAnsi="Arial" w:cs="Arial"/>
                      <w:b/>
                      <w:bCs/>
                      <w:noProof/>
                      <w:color w:val="003366"/>
                      <w:sz w:val="18"/>
                      <w:szCs w:val="18"/>
                    </w:rPr>
                    <w:drawing>
                      <wp:inline distT="0" distB="0" distL="0" distR="0" wp14:anchorId="46CA01E9" wp14:editId="3EB9F519">
                        <wp:extent cx="4762500" cy="68580"/>
                        <wp:effectExtent l="0" t="0" r="0" b="7620"/>
                        <wp:docPr id="8" name="Picture 8" descr="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or B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660000"/>
                      <w:sz w:val="18"/>
                      <w:szCs w:val="18"/>
                    </w:rPr>
                    <w:t>What Should You Know about MRSA?</w:t>
                  </w:r>
                  <w:r w:rsidRPr="00A6695E">
                    <w:rPr>
                      <w:rFonts w:ascii="Arial" w:eastAsia="Times New Roman" w:hAnsi="Arial" w:cs="Arial"/>
                      <w:b/>
                      <w:bCs/>
                      <w:color w:val="660000"/>
                      <w:sz w:val="18"/>
                      <w:szCs w:val="18"/>
                    </w:rPr>
                    <w:br/>
                  </w:r>
                  <w:r w:rsidRPr="00A6695E">
                    <w:rPr>
                      <w:rFonts w:ascii="Arial" w:eastAsia="Times New Roman" w:hAnsi="Arial" w:cs="Arial"/>
                      <w:b/>
                      <w:bCs/>
                      <w:color w:val="000000"/>
                      <w:sz w:val="18"/>
                      <w:szCs w:val="18"/>
                    </w:rPr>
                    <w:t>What is MRSA?</w:t>
                  </w:r>
                  <w:r w:rsidRPr="00A6695E">
                    <w:rPr>
                      <w:rFonts w:ascii="Arial" w:eastAsia="Times New Roman" w:hAnsi="Arial" w:cs="Arial"/>
                      <w:color w:val="000000"/>
                      <w:sz w:val="18"/>
                      <w:szCs w:val="18"/>
                    </w:rPr>
                    <w:t xml:space="preserve"> MRSA is methicillin-resistant staphylococcus aureus a potentially dangerous type of staph bacteria. It is dangerous because of </w:t>
                  </w:r>
                  <w:proofErr w:type="spellStart"/>
                  <w:r w:rsidRPr="00A6695E">
                    <w:rPr>
                      <w:rFonts w:ascii="Arial" w:eastAsia="Times New Roman" w:hAnsi="Arial" w:cs="Arial"/>
                      <w:color w:val="000000"/>
                      <w:sz w:val="18"/>
                      <w:szCs w:val="18"/>
                    </w:rPr>
                    <w:t>it’s</w:t>
                  </w:r>
                  <w:proofErr w:type="spellEnd"/>
                  <w:r w:rsidRPr="00A6695E">
                    <w:rPr>
                      <w:rFonts w:ascii="Arial" w:eastAsia="Times New Roman" w:hAnsi="Arial" w:cs="Arial"/>
                      <w:color w:val="000000"/>
                      <w:sz w:val="18"/>
                      <w:szCs w:val="18"/>
                    </w:rPr>
                    <w:t xml:space="preserve"> resistant to certain antibiotics and it is easily transmitted to other persons.</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000000"/>
                      <w:sz w:val="18"/>
                      <w:szCs w:val="18"/>
                    </w:rPr>
                    <w:t>Where is MRSA?</w:t>
                  </w:r>
                  <w:r w:rsidRPr="00A6695E">
                    <w:rPr>
                      <w:rFonts w:ascii="Arial" w:eastAsia="Times New Roman" w:hAnsi="Arial" w:cs="Arial"/>
                      <w:color w:val="000000"/>
                      <w:sz w:val="18"/>
                      <w:szCs w:val="18"/>
                    </w:rPr>
                    <w:t xml:space="preserve"> Although MRSA is more likely to be found in healthcare settings there are many strains of MRSA in the community and they are often the cause of skin and soft tissue infections. In fact community-acquired or community-associated MRSA is the single most frequent pathogen responsible for this type of infection. </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000000"/>
                      <w:sz w:val="18"/>
                      <w:szCs w:val="18"/>
                    </w:rPr>
                    <w:t>Who is at the most risk for MRSA?</w:t>
                  </w:r>
                  <w:r w:rsidRPr="00A6695E">
                    <w:rPr>
                      <w:rFonts w:ascii="Arial" w:eastAsia="Times New Roman" w:hAnsi="Arial" w:cs="Arial"/>
                      <w:color w:val="000000"/>
                      <w:sz w:val="18"/>
                      <w:szCs w:val="18"/>
                    </w:rPr>
                    <w:t xml:space="preserve"> Anyone with an uncovered opening in the skin is at risk if they come into contact with a contaminated item or surface. Individuals with close skin-to-skin contact with others (</w:t>
                  </w:r>
                  <w:proofErr w:type="spellStart"/>
                  <w:r w:rsidRPr="00A6695E">
                    <w:rPr>
                      <w:rFonts w:ascii="Arial" w:eastAsia="Times New Roman" w:hAnsi="Arial" w:cs="Arial"/>
                      <w:color w:val="000000"/>
                      <w:sz w:val="18"/>
                      <w:szCs w:val="18"/>
                    </w:rPr>
                    <w:t>eg</w:t>
                  </w:r>
                  <w:proofErr w:type="spellEnd"/>
                  <w:r w:rsidRPr="00A6695E">
                    <w:rPr>
                      <w:rFonts w:ascii="Arial" w:eastAsia="Times New Roman" w:hAnsi="Arial" w:cs="Arial"/>
                      <w:color w:val="000000"/>
                      <w:sz w:val="18"/>
                      <w:szCs w:val="18"/>
                    </w:rPr>
                    <w:t xml:space="preserve">, athletes, children in day care centers or those in crowded surroundings) are at risk. </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000000"/>
                      <w:sz w:val="18"/>
                      <w:szCs w:val="18"/>
                    </w:rPr>
                    <w:t>How is MRSA spread?</w:t>
                  </w:r>
                </w:p>
                <w:p w:rsidR="00A6695E" w:rsidRPr="00A6695E" w:rsidRDefault="00A6695E" w:rsidP="00A6695E">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A6695E">
                    <w:rPr>
                      <w:rFonts w:ascii="Arial" w:eastAsia="Times New Roman" w:hAnsi="Arial" w:cs="Arial"/>
                      <w:color w:val="000000"/>
                      <w:sz w:val="18"/>
                      <w:szCs w:val="18"/>
                    </w:rPr>
                    <w:t>Having direct contact with another person’s infection.</w:t>
                  </w:r>
                  <w:r w:rsidRPr="00A6695E">
                    <w:rPr>
                      <w:rFonts w:ascii="Times New Roman" w:eastAsia="Times New Roman" w:hAnsi="Times New Roman" w:cs="Times New Roman"/>
                      <w:color w:val="000000"/>
                      <w:sz w:val="24"/>
                      <w:szCs w:val="24"/>
                    </w:rPr>
                    <w:t xml:space="preserve"> </w:t>
                  </w:r>
                </w:p>
                <w:p w:rsidR="00A6695E" w:rsidRPr="00A6695E" w:rsidRDefault="00A6695E" w:rsidP="00A6695E">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A6695E">
                    <w:rPr>
                      <w:rFonts w:ascii="Arial" w:eastAsia="Times New Roman" w:hAnsi="Arial" w:cs="Arial"/>
                      <w:color w:val="000000"/>
                      <w:sz w:val="18"/>
                      <w:szCs w:val="18"/>
                    </w:rPr>
                    <w:t>Sharing personal items, such as towels, razors or clothes.</w:t>
                  </w:r>
                  <w:r w:rsidRPr="00A6695E">
                    <w:rPr>
                      <w:rFonts w:ascii="Times New Roman" w:eastAsia="Times New Roman" w:hAnsi="Times New Roman" w:cs="Times New Roman"/>
                      <w:color w:val="000000"/>
                      <w:sz w:val="24"/>
                      <w:szCs w:val="24"/>
                    </w:rPr>
                    <w:t xml:space="preserve"> </w:t>
                  </w:r>
                </w:p>
                <w:p w:rsidR="00A6695E" w:rsidRPr="00A6695E" w:rsidRDefault="00A6695E" w:rsidP="00A6695E">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A6695E">
                    <w:rPr>
                      <w:rFonts w:ascii="Arial" w:eastAsia="Times New Roman" w:hAnsi="Arial" w:cs="Arial"/>
                      <w:color w:val="000000"/>
                      <w:sz w:val="18"/>
                      <w:szCs w:val="18"/>
                    </w:rPr>
                    <w:t>Touching surfaces or items containing MRSA.</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000000"/>
                      <w:sz w:val="18"/>
                      <w:szCs w:val="18"/>
                    </w:rPr>
                    <w:t>What are the signs and symptoms of MRSA?</w:t>
                  </w:r>
                  <w:r w:rsidRPr="00A6695E">
                    <w:rPr>
                      <w:rFonts w:ascii="Arial" w:eastAsia="Times New Roman" w:hAnsi="Arial" w:cs="Arial"/>
                      <w:color w:val="000000"/>
                      <w:sz w:val="18"/>
                      <w:szCs w:val="18"/>
                    </w:rPr>
                    <w:t xml:space="preserve"> Most staph infections (including MRSA) appear as a bump or infected area on the skin that is:</w:t>
                  </w:r>
                </w:p>
                <w:p w:rsidR="00A6695E" w:rsidRPr="00A6695E" w:rsidRDefault="00A6695E" w:rsidP="00A6695E">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A6695E">
                    <w:rPr>
                      <w:rFonts w:ascii="Arial" w:eastAsia="Times New Roman" w:hAnsi="Arial" w:cs="Arial"/>
                      <w:color w:val="000000"/>
                      <w:sz w:val="18"/>
                      <w:szCs w:val="18"/>
                    </w:rPr>
                    <w:t>Red</w:t>
                  </w:r>
                  <w:r w:rsidRPr="00A6695E">
                    <w:rPr>
                      <w:rFonts w:ascii="Times New Roman" w:eastAsia="Times New Roman" w:hAnsi="Times New Roman" w:cs="Times New Roman"/>
                      <w:color w:val="000000"/>
                      <w:sz w:val="24"/>
                      <w:szCs w:val="24"/>
                    </w:rPr>
                    <w:t xml:space="preserve"> </w:t>
                  </w:r>
                </w:p>
                <w:p w:rsidR="00A6695E" w:rsidRPr="00A6695E" w:rsidRDefault="00A6695E" w:rsidP="00A6695E">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A6695E">
                    <w:rPr>
                      <w:rFonts w:ascii="Arial" w:eastAsia="Times New Roman" w:hAnsi="Arial" w:cs="Arial"/>
                      <w:color w:val="000000"/>
                      <w:sz w:val="18"/>
                      <w:szCs w:val="18"/>
                    </w:rPr>
                    <w:t>Warm to touch</w:t>
                  </w:r>
                  <w:r w:rsidRPr="00A6695E">
                    <w:rPr>
                      <w:rFonts w:ascii="Times New Roman" w:eastAsia="Times New Roman" w:hAnsi="Times New Roman" w:cs="Times New Roman"/>
                      <w:color w:val="000000"/>
                      <w:sz w:val="24"/>
                      <w:szCs w:val="24"/>
                    </w:rPr>
                    <w:t xml:space="preserve"> </w:t>
                  </w:r>
                </w:p>
                <w:p w:rsidR="00A6695E" w:rsidRPr="00A6695E" w:rsidRDefault="00A6695E" w:rsidP="00A6695E">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A6695E">
                    <w:rPr>
                      <w:rFonts w:ascii="Arial" w:eastAsia="Times New Roman" w:hAnsi="Arial" w:cs="Arial"/>
                      <w:color w:val="000000"/>
                      <w:sz w:val="18"/>
                      <w:szCs w:val="18"/>
                    </w:rPr>
                    <w:t>Swollen</w:t>
                  </w:r>
                  <w:r w:rsidRPr="00A6695E">
                    <w:rPr>
                      <w:rFonts w:ascii="Times New Roman" w:eastAsia="Times New Roman" w:hAnsi="Times New Roman" w:cs="Times New Roman"/>
                      <w:color w:val="000000"/>
                      <w:sz w:val="24"/>
                      <w:szCs w:val="24"/>
                    </w:rPr>
                    <w:t xml:space="preserve"> </w:t>
                  </w:r>
                </w:p>
                <w:p w:rsidR="00A6695E" w:rsidRPr="00A6695E" w:rsidRDefault="00A6695E" w:rsidP="00A6695E">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A6695E">
                    <w:rPr>
                      <w:rFonts w:ascii="Arial" w:eastAsia="Times New Roman" w:hAnsi="Arial" w:cs="Arial"/>
                      <w:color w:val="000000"/>
                      <w:sz w:val="18"/>
                      <w:szCs w:val="18"/>
                    </w:rPr>
                    <w:t>Full of puss or other drainage</w:t>
                  </w:r>
                  <w:r w:rsidRPr="00A6695E">
                    <w:rPr>
                      <w:rFonts w:ascii="Times New Roman" w:eastAsia="Times New Roman" w:hAnsi="Times New Roman" w:cs="Times New Roman"/>
                      <w:color w:val="000000"/>
                      <w:sz w:val="24"/>
                      <w:szCs w:val="24"/>
                    </w:rPr>
                    <w:t xml:space="preserve"> </w:t>
                  </w:r>
                </w:p>
                <w:p w:rsidR="00A6695E" w:rsidRPr="00A6695E" w:rsidRDefault="00A6695E" w:rsidP="00A6695E">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A6695E">
                    <w:rPr>
                      <w:rFonts w:ascii="Arial" w:eastAsia="Times New Roman" w:hAnsi="Arial" w:cs="Arial"/>
                      <w:color w:val="000000"/>
                      <w:sz w:val="18"/>
                      <w:szCs w:val="18"/>
                    </w:rPr>
                    <w:t>Painful</w:t>
                  </w:r>
                  <w:r w:rsidRPr="00A6695E">
                    <w:rPr>
                      <w:rFonts w:ascii="Times New Roman" w:eastAsia="Times New Roman" w:hAnsi="Times New Roman" w:cs="Times New Roman"/>
                      <w:color w:val="000000"/>
                      <w:sz w:val="24"/>
                      <w:szCs w:val="24"/>
                    </w:rPr>
                    <w:t xml:space="preserve"> </w:t>
                  </w:r>
                </w:p>
                <w:p w:rsidR="00A6695E" w:rsidRPr="00A6695E" w:rsidRDefault="00A6695E" w:rsidP="00A6695E">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A6695E">
                    <w:rPr>
                      <w:rFonts w:ascii="Arial" w:eastAsia="Times New Roman" w:hAnsi="Arial" w:cs="Arial"/>
                      <w:color w:val="000000"/>
                      <w:sz w:val="18"/>
                      <w:szCs w:val="18"/>
                    </w:rPr>
                    <w:t>Accompanied by a fever</w:t>
                  </w:r>
                  <w:r w:rsidRPr="00A6695E">
                    <w:rPr>
                      <w:rFonts w:ascii="Times New Roman" w:eastAsia="Times New Roman" w:hAnsi="Times New Roman" w:cs="Times New Roman"/>
                      <w:color w:val="000000"/>
                      <w:sz w:val="24"/>
                      <w:szCs w:val="24"/>
                    </w:rPr>
                    <w:t xml:space="preserve"> </w:t>
                  </w:r>
                </w:p>
                <w:p w:rsidR="00A6695E" w:rsidRDefault="00A6695E" w:rsidP="00B37C42">
                  <w:pPr>
                    <w:spacing w:after="0" w:line="240" w:lineRule="auto"/>
                    <w:rPr>
                      <w:rFonts w:ascii="Arial" w:eastAsia="Times New Roman" w:hAnsi="Arial" w:cs="Arial"/>
                      <w:color w:val="000000"/>
                      <w:sz w:val="16"/>
                      <w:szCs w:val="16"/>
                    </w:rPr>
                  </w:pPr>
                  <w:r w:rsidRPr="00A6695E">
                    <w:rPr>
                      <w:rFonts w:ascii="Arial" w:eastAsia="Times New Roman" w:hAnsi="Arial" w:cs="Arial"/>
                      <w:b/>
                      <w:bCs/>
                      <w:color w:val="000000"/>
                      <w:sz w:val="18"/>
                      <w:szCs w:val="18"/>
                    </w:rPr>
                    <w:t>What if I suspect a MRSA infection?</w:t>
                  </w:r>
                  <w:r w:rsidRPr="00A6695E">
                    <w:rPr>
                      <w:rFonts w:ascii="Arial" w:eastAsia="Times New Roman" w:hAnsi="Arial" w:cs="Arial"/>
                      <w:color w:val="000000"/>
                      <w:sz w:val="18"/>
                      <w:szCs w:val="18"/>
                    </w:rPr>
                    <w:t xml:space="preserve"> Cover the area with a bandage and contact your healthcare provider especially if a fever is present. Do not attempt to drain the infection yourself. </w:t>
                  </w:r>
                </w:p>
                <w:p w:rsidR="00B37C42" w:rsidRPr="00B37C42" w:rsidRDefault="00B37C42" w:rsidP="00B37C42">
                  <w:pPr>
                    <w:spacing w:after="0" w:line="240" w:lineRule="auto"/>
                    <w:rPr>
                      <w:rFonts w:ascii="Arial" w:eastAsia="Times New Roman" w:hAnsi="Arial" w:cs="Arial"/>
                      <w:color w:val="000000"/>
                      <w:sz w:val="16"/>
                      <w:szCs w:val="16"/>
                    </w:rPr>
                  </w:pPr>
                </w:p>
                <w:p w:rsidR="00A6695E" w:rsidRDefault="00A6695E" w:rsidP="00B37C42">
                  <w:pPr>
                    <w:spacing w:after="0" w:line="240" w:lineRule="auto"/>
                    <w:rPr>
                      <w:rFonts w:ascii="Arial" w:eastAsia="Times New Roman" w:hAnsi="Arial" w:cs="Arial"/>
                      <w:color w:val="000000"/>
                      <w:sz w:val="18"/>
                      <w:szCs w:val="18"/>
                    </w:rPr>
                  </w:pPr>
                  <w:r w:rsidRPr="00A6695E">
                    <w:rPr>
                      <w:rFonts w:ascii="Arial" w:eastAsia="Times New Roman" w:hAnsi="Arial" w:cs="Arial"/>
                      <w:b/>
                      <w:bCs/>
                      <w:color w:val="000000"/>
                      <w:sz w:val="18"/>
                      <w:szCs w:val="18"/>
                    </w:rPr>
                    <w:t>How are MRSA skin infections treated?</w:t>
                  </w:r>
                  <w:r w:rsidRPr="00A6695E">
                    <w:rPr>
                      <w:rFonts w:ascii="Arial" w:eastAsia="Times New Roman" w:hAnsi="Arial" w:cs="Arial"/>
                      <w:color w:val="000000"/>
                      <w:sz w:val="18"/>
                      <w:szCs w:val="18"/>
                    </w:rPr>
                    <w:t xml:space="preserve"> Treatment may include draining the infection and prescribing an antibiotic. If you are given an antibiotic take all of it unless otherwise directed. </w:t>
                  </w:r>
                </w:p>
                <w:p w:rsidR="00B37C42" w:rsidRPr="00B37C42" w:rsidRDefault="00B37C42" w:rsidP="00B37C42">
                  <w:pPr>
                    <w:spacing w:after="0" w:line="240" w:lineRule="auto"/>
                    <w:rPr>
                      <w:rFonts w:ascii="Arial" w:eastAsia="Times New Roman" w:hAnsi="Arial" w:cs="Arial"/>
                      <w:color w:val="000000"/>
                      <w:sz w:val="18"/>
                      <w:szCs w:val="18"/>
                    </w:rPr>
                  </w:pPr>
                </w:p>
                <w:p w:rsidR="00A6695E" w:rsidRPr="00A6695E" w:rsidRDefault="00A6695E" w:rsidP="00B37C42">
                  <w:pPr>
                    <w:spacing w:after="0" w:line="240" w:lineRule="auto"/>
                    <w:rPr>
                      <w:rFonts w:ascii="Arial" w:eastAsia="Times New Roman" w:hAnsi="Arial" w:cs="Arial"/>
                      <w:color w:val="000000"/>
                      <w:sz w:val="18"/>
                      <w:szCs w:val="18"/>
                    </w:rPr>
                  </w:pPr>
                  <w:r w:rsidRPr="00A6695E">
                    <w:rPr>
                      <w:rFonts w:ascii="Arial" w:eastAsia="Times New Roman" w:hAnsi="Arial" w:cs="Arial"/>
                      <w:b/>
                      <w:bCs/>
                      <w:color w:val="000000"/>
                      <w:sz w:val="18"/>
                      <w:szCs w:val="18"/>
                    </w:rPr>
                    <w:t xml:space="preserve">How can I protect my family from MRSA? </w:t>
                  </w:r>
                </w:p>
                <w:p w:rsidR="00A6695E" w:rsidRPr="00A6695E" w:rsidRDefault="00A6695E" w:rsidP="00B37C42">
                  <w:pPr>
                    <w:numPr>
                      <w:ilvl w:val="0"/>
                      <w:numId w:val="10"/>
                    </w:numPr>
                    <w:spacing w:after="0" w:line="240" w:lineRule="auto"/>
                    <w:rPr>
                      <w:rFonts w:ascii="Times New Roman" w:eastAsia="Times New Roman" w:hAnsi="Times New Roman" w:cs="Times New Roman"/>
                      <w:color w:val="000000"/>
                      <w:sz w:val="24"/>
                      <w:szCs w:val="24"/>
                    </w:rPr>
                  </w:pPr>
                  <w:r w:rsidRPr="00A6695E">
                    <w:rPr>
                      <w:rFonts w:ascii="Arial" w:eastAsia="Times New Roman" w:hAnsi="Arial" w:cs="Arial"/>
                      <w:color w:val="000000"/>
                      <w:sz w:val="18"/>
                      <w:szCs w:val="18"/>
                    </w:rPr>
                    <w:t>Know signs and symptoms</w:t>
                  </w:r>
                  <w:r w:rsidRPr="00A6695E">
                    <w:rPr>
                      <w:rFonts w:ascii="Times New Roman" w:eastAsia="Times New Roman" w:hAnsi="Times New Roman" w:cs="Times New Roman"/>
                      <w:color w:val="000000"/>
                      <w:sz w:val="24"/>
                      <w:szCs w:val="24"/>
                    </w:rPr>
                    <w:t xml:space="preserve"> </w:t>
                  </w:r>
                </w:p>
                <w:p w:rsidR="00A6695E" w:rsidRPr="00A6695E" w:rsidRDefault="00A6695E" w:rsidP="00B37C42">
                  <w:pPr>
                    <w:numPr>
                      <w:ilvl w:val="0"/>
                      <w:numId w:val="10"/>
                    </w:numPr>
                    <w:spacing w:after="0" w:line="240" w:lineRule="auto"/>
                    <w:rPr>
                      <w:rFonts w:ascii="Times New Roman" w:eastAsia="Times New Roman" w:hAnsi="Times New Roman" w:cs="Times New Roman"/>
                      <w:color w:val="000000"/>
                      <w:sz w:val="24"/>
                      <w:szCs w:val="24"/>
                    </w:rPr>
                  </w:pPr>
                  <w:r w:rsidRPr="00A6695E">
                    <w:rPr>
                      <w:rFonts w:ascii="Arial" w:eastAsia="Times New Roman" w:hAnsi="Arial" w:cs="Arial"/>
                      <w:color w:val="000000"/>
                      <w:sz w:val="18"/>
                      <w:szCs w:val="18"/>
                    </w:rPr>
                    <w:t>Wash hands frequently</w:t>
                  </w:r>
                  <w:r w:rsidRPr="00A6695E">
                    <w:rPr>
                      <w:rFonts w:ascii="Times New Roman" w:eastAsia="Times New Roman" w:hAnsi="Times New Roman" w:cs="Times New Roman"/>
                      <w:color w:val="000000"/>
                      <w:sz w:val="24"/>
                      <w:szCs w:val="24"/>
                    </w:rPr>
                    <w:t xml:space="preserve"> </w:t>
                  </w:r>
                </w:p>
                <w:p w:rsidR="00A6695E" w:rsidRPr="00A6695E" w:rsidRDefault="00A6695E" w:rsidP="00B37C42">
                  <w:pPr>
                    <w:numPr>
                      <w:ilvl w:val="0"/>
                      <w:numId w:val="10"/>
                    </w:numPr>
                    <w:spacing w:after="0" w:line="240" w:lineRule="auto"/>
                    <w:rPr>
                      <w:rFonts w:ascii="Times New Roman" w:eastAsia="Times New Roman" w:hAnsi="Times New Roman" w:cs="Times New Roman"/>
                      <w:color w:val="000000"/>
                      <w:sz w:val="24"/>
                      <w:szCs w:val="24"/>
                    </w:rPr>
                  </w:pPr>
                  <w:r w:rsidRPr="00A6695E">
                    <w:rPr>
                      <w:rFonts w:ascii="Arial" w:eastAsia="Times New Roman" w:hAnsi="Arial" w:cs="Arial"/>
                      <w:color w:val="000000"/>
                      <w:sz w:val="18"/>
                      <w:szCs w:val="18"/>
                    </w:rPr>
                    <w:t>Encourage good hygiene</w:t>
                  </w:r>
                  <w:r w:rsidRPr="00A6695E">
                    <w:rPr>
                      <w:rFonts w:ascii="Times New Roman" w:eastAsia="Times New Roman" w:hAnsi="Times New Roman" w:cs="Times New Roman"/>
                      <w:color w:val="000000"/>
                      <w:sz w:val="24"/>
                      <w:szCs w:val="24"/>
                    </w:rPr>
                    <w:t xml:space="preserve"> </w:t>
                  </w:r>
                </w:p>
                <w:p w:rsidR="00A6695E" w:rsidRPr="00A6695E" w:rsidRDefault="00A6695E" w:rsidP="00B37C42">
                  <w:pPr>
                    <w:numPr>
                      <w:ilvl w:val="0"/>
                      <w:numId w:val="10"/>
                    </w:numPr>
                    <w:spacing w:after="0" w:line="240" w:lineRule="auto"/>
                    <w:rPr>
                      <w:rFonts w:ascii="Times New Roman" w:eastAsia="Times New Roman" w:hAnsi="Times New Roman" w:cs="Times New Roman"/>
                      <w:color w:val="000000"/>
                      <w:sz w:val="24"/>
                      <w:szCs w:val="24"/>
                    </w:rPr>
                  </w:pPr>
                  <w:r w:rsidRPr="00A6695E">
                    <w:rPr>
                      <w:rFonts w:ascii="Arial" w:eastAsia="Times New Roman" w:hAnsi="Arial" w:cs="Arial"/>
                      <w:color w:val="000000"/>
                      <w:sz w:val="18"/>
                      <w:szCs w:val="18"/>
                    </w:rPr>
                    <w:t>Keep cuts/scrapes clean /covered</w:t>
                  </w:r>
                </w:p>
                <w:p w:rsidR="00A6695E" w:rsidRPr="00B37C42" w:rsidRDefault="00A6695E" w:rsidP="00B37C42">
                  <w:pPr>
                    <w:numPr>
                      <w:ilvl w:val="0"/>
                      <w:numId w:val="10"/>
                    </w:numPr>
                    <w:spacing w:after="0" w:line="240" w:lineRule="auto"/>
                    <w:rPr>
                      <w:rFonts w:ascii="Times New Roman" w:eastAsia="Times New Roman" w:hAnsi="Times New Roman" w:cs="Times New Roman"/>
                      <w:color w:val="000000"/>
                      <w:sz w:val="24"/>
                      <w:szCs w:val="24"/>
                    </w:rPr>
                  </w:pPr>
                  <w:r w:rsidRPr="00A6695E">
                    <w:rPr>
                      <w:rFonts w:ascii="Arial" w:eastAsia="Times New Roman" w:hAnsi="Arial" w:cs="Arial"/>
                      <w:color w:val="000000"/>
                      <w:sz w:val="18"/>
                      <w:szCs w:val="18"/>
                    </w:rPr>
                    <w:t xml:space="preserve">Discourage sharing personal items </w:t>
                  </w:r>
                </w:p>
                <w:p w:rsidR="00B37C42" w:rsidRPr="00A6695E" w:rsidRDefault="00B37C42" w:rsidP="00B37C42">
                  <w:pPr>
                    <w:spacing w:after="0" w:line="240" w:lineRule="auto"/>
                    <w:ind w:left="720"/>
                    <w:rPr>
                      <w:rFonts w:ascii="Times New Roman" w:eastAsia="Times New Roman" w:hAnsi="Times New Roman" w:cs="Times New Roman"/>
                      <w:color w:val="000000"/>
                      <w:sz w:val="24"/>
                      <w:szCs w:val="24"/>
                    </w:rPr>
                  </w:pPr>
                </w:p>
                <w:p w:rsidR="00A6695E" w:rsidRPr="00A6695E" w:rsidRDefault="00A6695E" w:rsidP="00B37C42">
                  <w:pPr>
                    <w:spacing w:after="0" w:line="240" w:lineRule="auto"/>
                    <w:rPr>
                      <w:rFonts w:ascii="Arial" w:eastAsia="Times New Roman" w:hAnsi="Arial" w:cs="Arial"/>
                      <w:color w:val="000000"/>
                      <w:sz w:val="18"/>
                      <w:szCs w:val="18"/>
                    </w:rPr>
                  </w:pPr>
                  <w:r w:rsidRPr="00A6695E">
                    <w:rPr>
                      <w:rFonts w:ascii="Arial" w:eastAsia="Times New Roman" w:hAnsi="Arial" w:cs="Arial"/>
                      <w:b/>
                      <w:bCs/>
                      <w:color w:val="000000"/>
                      <w:sz w:val="18"/>
                      <w:szCs w:val="18"/>
                    </w:rPr>
                    <w:t xml:space="preserve">For more information call 1-800- CDC-INFO or visit </w:t>
                  </w:r>
                  <w:hyperlink r:id="rId6" w:tgtFrame="_blank" w:history="1">
                    <w:r w:rsidRPr="00A6695E">
                      <w:rPr>
                        <w:rFonts w:ascii="Arial" w:eastAsia="Times New Roman" w:hAnsi="Arial" w:cs="Arial"/>
                        <w:b/>
                        <w:bCs/>
                        <w:color w:val="660000"/>
                        <w:sz w:val="18"/>
                        <w:szCs w:val="18"/>
                        <w:u w:val="single"/>
                      </w:rPr>
                      <w:t>www.cdc.gov/MRSA/.</w:t>
                    </w:r>
                  </w:hyperlink>
                </w:p>
                <w:p w:rsidR="00B37C42" w:rsidRDefault="00A6695E" w:rsidP="00B37C42">
                  <w:pPr>
                    <w:spacing w:after="0" w:line="240" w:lineRule="auto"/>
                    <w:rPr>
                      <w:rFonts w:ascii="Arial" w:eastAsia="Times New Roman" w:hAnsi="Arial" w:cs="Arial"/>
                      <w:color w:val="000000"/>
                      <w:sz w:val="18"/>
                      <w:szCs w:val="18"/>
                    </w:rPr>
                  </w:pPr>
                  <w:r w:rsidRPr="00A6695E">
                    <w:rPr>
                      <w:rFonts w:ascii="Arial" w:eastAsia="Times New Roman" w:hAnsi="Arial" w:cs="Arial"/>
                      <w:i/>
                      <w:iCs/>
                      <w:color w:val="000000"/>
                      <w:sz w:val="18"/>
                      <w:szCs w:val="18"/>
                    </w:rPr>
                    <w:t xml:space="preserve">Reference: MRSA Fact Sheet retrieved from at </w:t>
                  </w:r>
                  <w:hyperlink r:id="rId7" w:history="1">
                    <w:r w:rsidR="00B37C42" w:rsidRPr="00426783">
                      <w:rPr>
                        <w:rStyle w:val="Hyperlink"/>
                        <w:rFonts w:ascii="Arial" w:eastAsia="Times New Roman" w:hAnsi="Arial" w:cs="Arial"/>
                        <w:i/>
                        <w:iCs/>
                        <w:sz w:val="18"/>
                        <w:szCs w:val="18"/>
                      </w:rPr>
                      <w:t>http://img.medscape.com/article/737/932/737932-fig1.pdf on 12/27/11</w:t>
                    </w:r>
                  </w:hyperlink>
                </w:p>
                <w:p w:rsidR="00A6695E" w:rsidRPr="00A6695E" w:rsidRDefault="00A6695E" w:rsidP="00B37C42">
                  <w:pPr>
                    <w:spacing w:after="0" w:line="240" w:lineRule="auto"/>
                    <w:rPr>
                      <w:rFonts w:ascii="Arial" w:eastAsia="Times New Roman" w:hAnsi="Arial" w:cs="Arial"/>
                      <w:color w:val="000000"/>
                      <w:sz w:val="18"/>
                      <w:szCs w:val="18"/>
                    </w:rPr>
                  </w:pPr>
                  <w:r w:rsidRPr="00A6695E">
                    <w:rPr>
                      <w:rFonts w:ascii="Arial" w:eastAsia="Times New Roman" w:hAnsi="Arial" w:cs="Arial"/>
                      <w:noProof/>
                      <w:color w:val="000000"/>
                      <w:sz w:val="18"/>
                      <w:szCs w:val="18"/>
                    </w:rPr>
                    <w:lastRenderedPageBreak/>
                    <w:drawing>
                      <wp:inline distT="0" distB="0" distL="0" distR="0" wp14:anchorId="4EB825D4" wp14:editId="22784767">
                        <wp:extent cx="4762500" cy="68580"/>
                        <wp:effectExtent l="0" t="0" r="0" b="7620"/>
                        <wp:docPr id="9" name="Picture 9" descr="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r B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A6695E" w:rsidRPr="00A6695E" w:rsidRDefault="00A6695E" w:rsidP="00A6695E">
                  <w:pPr>
                    <w:pBdr>
                      <w:bottom w:val="single" w:sz="6" w:space="1" w:color="auto"/>
                    </w:pBdr>
                    <w:spacing w:after="0" w:line="240" w:lineRule="auto"/>
                    <w:jc w:val="center"/>
                    <w:rPr>
                      <w:rFonts w:ascii="Arial" w:eastAsia="Times New Roman" w:hAnsi="Arial" w:cs="Arial"/>
                      <w:vanish/>
                      <w:color w:val="000000"/>
                      <w:sz w:val="16"/>
                      <w:szCs w:val="16"/>
                    </w:rPr>
                  </w:pPr>
                  <w:r w:rsidRPr="00A6695E">
                    <w:rPr>
                      <w:rFonts w:ascii="Arial" w:eastAsia="Times New Roman" w:hAnsi="Arial" w:cs="Arial"/>
                      <w:vanish/>
                      <w:color w:val="000000"/>
                      <w:sz w:val="16"/>
                      <w:szCs w:val="16"/>
                    </w:rPr>
                    <w:t>Top of Form</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660000"/>
                      <w:sz w:val="18"/>
                      <w:szCs w:val="18"/>
                    </w:rPr>
                    <w:t xml:space="preserve">Make Small Changes for Big Health Payoffs </w:t>
                  </w:r>
                  <w:r w:rsidRPr="00A6695E">
                    <w:rPr>
                      <w:rFonts w:ascii="Arial" w:eastAsia="Times New Roman" w:hAnsi="Arial" w:cs="Arial"/>
                      <w:color w:val="000000"/>
                      <w:sz w:val="18"/>
                      <w:szCs w:val="18"/>
                    </w:rPr>
                    <w:br/>
                  </w:r>
                  <w:r w:rsidRPr="00A6695E">
                    <w:rPr>
                      <w:rFonts w:ascii="Arial" w:eastAsia="Times New Roman" w:hAnsi="Arial" w:cs="Arial"/>
                      <w:b/>
                      <w:bCs/>
                      <w:color w:val="000000"/>
                      <w:sz w:val="18"/>
                      <w:szCs w:val="18"/>
                    </w:rPr>
                    <w:t xml:space="preserve">1. Floss more often. </w:t>
                  </w:r>
                  <w:r w:rsidRPr="00A6695E">
                    <w:rPr>
                      <w:rFonts w:ascii="Arial" w:eastAsia="Times New Roman" w:hAnsi="Arial" w:cs="Arial"/>
                      <w:color w:val="000000"/>
                      <w:sz w:val="18"/>
                      <w:szCs w:val="18"/>
                    </w:rPr>
                    <w:t>According to dental specialists flossing is one of the easiest, quickest ways to remove bad bacteria from your mouth that brushing does not remove. Plaque that accumulates eats away the bone that holds teeth in place. Bacteria from teeth can enter the bloodstream and can worsen diabetes and hypertension and lead to other infections.</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000000"/>
                      <w:sz w:val="18"/>
                      <w:szCs w:val="18"/>
                    </w:rPr>
                    <w:t>2. Make your coffee at home.</w:t>
                  </w:r>
                  <w:r w:rsidRPr="00A6695E">
                    <w:rPr>
                      <w:rFonts w:ascii="Arial" w:eastAsia="Times New Roman" w:hAnsi="Arial" w:cs="Arial"/>
                      <w:color w:val="000000"/>
                      <w:sz w:val="18"/>
                      <w:szCs w:val="18"/>
                    </w:rPr>
                    <w:t xml:space="preserve"> This will not only save you money but possibly hundreds of calories. When you brew your java at home, you avoid unhealthy temptations at coffee shops.</w:t>
                  </w:r>
                  <w:r w:rsidRPr="00A6695E">
                    <w:rPr>
                      <w:rFonts w:ascii="Arial" w:eastAsia="Times New Roman" w:hAnsi="Arial" w:cs="Arial"/>
                      <w:color w:val="000000"/>
                      <w:sz w:val="18"/>
                      <w:szCs w:val="18"/>
                    </w:rPr>
                    <w:br/>
                  </w:r>
                  <w:r w:rsidRPr="00A6695E">
                    <w:rPr>
                      <w:rFonts w:ascii="Arial" w:eastAsia="Times New Roman" w:hAnsi="Arial" w:cs="Arial"/>
                      <w:color w:val="000000"/>
                      <w:sz w:val="18"/>
                      <w:szCs w:val="18"/>
                    </w:rPr>
                    <w:br/>
                  </w:r>
                  <w:r w:rsidRPr="00A6695E">
                    <w:rPr>
                      <w:rFonts w:ascii="Arial" w:eastAsia="Times New Roman" w:hAnsi="Arial" w:cs="Arial"/>
                      <w:b/>
                      <w:bCs/>
                      <w:color w:val="000000"/>
                      <w:sz w:val="18"/>
                      <w:szCs w:val="18"/>
                    </w:rPr>
                    <w:t>3. Wear a pedometer.</w:t>
                  </w:r>
                  <w:r w:rsidRPr="00A6695E">
                    <w:rPr>
                      <w:rFonts w:ascii="Arial" w:eastAsia="Times New Roman" w:hAnsi="Arial" w:cs="Arial"/>
                      <w:color w:val="000000"/>
                      <w:sz w:val="18"/>
                      <w:szCs w:val="18"/>
                    </w:rPr>
                    <w:t xml:space="preserve"> Becoming aware of how much you move can be a motivation to move more. Why not make it a family challenge about movement, not exercise. 2,000 steps equal one mile. Challenge yourself and others to increase your steps every day and boost physical and mental health.</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000000"/>
                      <w:sz w:val="18"/>
                      <w:szCs w:val="18"/>
                    </w:rPr>
                    <w:t>4. Sleep in your exercise clothes.</w:t>
                  </w:r>
                  <w:r w:rsidRPr="00A6695E">
                    <w:rPr>
                      <w:rFonts w:ascii="Arial" w:eastAsia="Times New Roman" w:hAnsi="Arial" w:cs="Arial"/>
                      <w:color w:val="000000"/>
                      <w:sz w:val="18"/>
                      <w:szCs w:val="18"/>
                    </w:rPr>
                    <w:t xml:space="preserve"> This will make it easier to go for a walk or to the gym. Keep your sneakers by the bed. It could be the next step to a healthier you. </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000000"/>
                      <w:sz w:val="18"/>
                      <w:szCs w:val="18"/>
                    </w:rPr>
                    <w:t>5. Women only - Do your Kegels.</w:t>
                  </w:r>
                  <w:r w:rsidRPr="00A6695E">
                    <w:rPr>
                      <w:rFonts w:ascii="Arial" w:eastAsia="Times New Roman" w:hAnsi="Arial" w:cs="Arial"/>
                      <w:color w:val="000000"/>
                      <w:sz w:val="18"/>
                      <w:szCs w:val="18"/>
                    </w:rPr>
                    <w:t xml:space="preserve"> Pelvic-floor strengthening exercises known as Kegels were found to be an effective way to minimize urinary incontinence. Contract these pelvic muscles and hold for about 3 seconds; repeat 10 times. Do these as often as you like, and anywhere you like—no one will know. </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000000"/>
                      <w:sz w:val="18"/>
                      <w:szCs w:val="18"/>
                    </w:rPr>
                    <w:t>6. Add oat bran to your diet.</w:t>
                  </w:r>
                  <w:r w:rsidRPr="00A6695E">
                    <w:rPr>
                      <w:rFonts w:ascii="Arial" w:eastAsia="Times New Roman" w:hAnsi="Arial" w:cs="Arial"/>
                      <w:color w:val="000000"/>
                      <w:sz w:val="18"/>
                      <w:szCs w:val="18"/>
                    </w:rPr>
                    <w:t xml:space="preserve"> Oat bran is a high-fiber food that has the ability to lower cholesterol, lower the risk of high blood pressure, heart disease and stroke. It is also beneficial for those dealing with diabetes, constipation and excess weight. It can be added to cereal, recipes or used as a topping. Look for more info on it in our March/April insert. </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000000"/>
                      <w:sz w:val="18"/>
                      <w:szCs w:val="18"/>
                    </w:rPr>
                    <w:t>7. Turn on some classical music at dinner.</w:t>
                  </w:r>
                  <w:r w:rsidRPr="00A6695E">
                    <w:rPr>
                      <w:rFonts w:ascii="Arial" w:eastAsia="Times New Roman" w:hAnsi="Arial" w:cs="Arial"/>
                      <w:color w:val="000000"/>
                      <w:sz w:val="18"/>
                      <w:szCs w:val="18"/>
                    </w:rPr>
                    <w:t xml:space="preserve"> Experts say we tend to mimic the pace of the music we’re listening to. To keep from eating too fast—and too much—put on some slow music. A research study that found people who listened to fast music on average ate five bites/minute. Those not listening to music ate four bites/minute; those listening to slow music ate three bites/minute. </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i/>
                      <w:iCs/>
                      <w:color w:val="000000"/>
                      <w:sz w:val="18"/>
                      <w:szCs w:val="18"/>
                    </w:rPr>
                    <w:t xml:space="preserve">Reference: </w:t>
                  </w:r>
                  <w:proofErr w:type="spellStart"/>
                  <w:r w:rsidRPr="00A6695E">
                    <w:rPr>
                      <w:rFonts w:ascii="Arial" w:eastAsia="Times New Roman" w:hAnsi="Arial" w:cs="Arial"/>
                      <w:i/>
                      <w:iCs/>
                      <w:color w:val="000000"/>
                      <w:sz w:val="18"/>
                      <w:szCs w:val="18"/>
                    </w:rPr>
                    <w:t>Jio</w:t>
                  </w:r>
                  <w:proofErr w:type="spellEnd"/>
                  <w:r w:rsidRPr="00A6695E">
                    <w:rPr>
                      <w:rFonts w:ascii="Arial" w:eastAsia="Times New Roman" w:hAnsi="Arial" w:cs="Arial"/>
                      <w:i/>
                      <w:iCs/>
                      <w:color w:val="000000"/>
                      <w:sz w:val="18"/>
                      <w:szCs w:val="18"/>
                    </w:rPr>
                    <w:t xml:space="preserve">, S. 10 Small Changes with Big Health Payoffs, retrieved from </w:t>
                  </w:r>
                  <w:hyperlink r:id="rId8" w:tgtFrame="_blank" w:history="1">
                    <w:r w:rsidRPr="00A6695E">
                      <w:rPr>
                        <w:rFonts w:ascii="Arial" w:eastAsia="Times New Roman" w:hAnsi="Arial" w:cs="Arial"/>
                        <w:i/>
                        <w:iCs/>
                        <w:color w:val="660000"/>
                        <w:sz w:val="18"/>
                        <w:szCs w:val="18"/>
                        <w:u w:val="single"/>
                      </w:rPr>
                      <w:t>http://shine.yahoo.com/love-your-body/10-small-changes-with-big-health-payoffs-1888478.html</w:t>
                    </w:r>
                  </w:hyperlink>
                  <w:r w:rsidRPr="00A6695E">
                    <w:rPr>
                      <w:rFonts w:ascii="Arial" w:eastAsia="Times New Roman" w:hAnsi="Arial" w:cs="Arial"/>
                      <w:i/>
                      <w:iCs/>
                      <w:color w:val="000000"/>
                      <w:sz w:val="18"/>
                      <w:szCs w:val="18"/>
                    </w:rPr>
                    <w:t xml:space="preserve"> on 6/11/11</w:t>
                  </w:r>
                </w:p>
                <w:p w:rsidR="00A6695E" w:rsidRPr="00A6695E" w:rsidRDefault="00A6695E" w:rsidP="00A6695E">
                  <w:pPr>
                    <w:pBdr>
                      <w:top w:val="single" w:sz="6" w:space="1" w:color="auto"/>
                    </w:pBdr>
                    <w:spacing w:after="0" w:line="240" w:lineRule="auto"/>
                    <w:jc w:val="center"/>
                    <w:rPr>
                      <w:rFonts w:ascii="Arial" w:eastAsia="Times New Roman" w:hAnsi="Arial" w:cs="Arial"/>
                      <w:vanish/>
                      <w:color w:val="000000"/>
                      <w:sz w:val="16"/>
                      <w:szCs w:val="16"/>
                    </w:rPr>
                  </w:pPr>
                  <w:r w:rsidRPr="00A6695E">
                    <w:rPr>
                      <w:rFonts w:ascii="Arial" w:eastAsia="Times New Roman" w:hAnsi="Arial" w:cs="Arial"/>
                      <w:vanish/>
                      <w:color w:val="000000"/>
                      <w:sz w:val="16"/>
                      <w:szCs w:val="16"/>
                    </w:rPr>
                    <w:t>Bottom of Form</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noProof/>
                      <w:color w:val="000000"/>
                      <w:sz w:val="18"/>
                      <w:szCs w:val="18"/>
                    </w:rPr>
                    <w:drawing>
                      <wp:inline distT="0" distB="0" distL="0" distR="0" wp14:anchorId="09901C39" wp14:editId="55C031D3">
                        <wp:extent cx="4762500" cy="68580"/>
                        <wp:effectExtent l="0" t="0" r="0" b="7620"/>
                        <wp:docPr id="10" name="Picture 1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ac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r w:rsidRPr="00A6695E">
                    <w:rPr>
                      <w:rFonts w:ascii="Arial" w:eastAsia="Times New Roman" w:hAnsi="Arial" w:cs="Arial"/>
                      <w:color w:val="000000"/>
                      <w:sz w:val="18"/>
                      <w:szCs w:val="18"/>
                    </w:rPr>
                    <w:br/>
                  </w:r>
                  <w:r w:rsidRPr="00A6695E">
                    <w:rPr>
                      <w:rFonts w:ascii="Arial" w:eastAsia="Times New Roman" w:hAnsi="Arial" w:cs="Arial"/>
                      <w:b/>
                      <w:bCs/>
                      <w:color w:val="660000"/>
                      <w:sz w:val="18"/>
                      <w:szCs w:val="18"/>
                    </w:rPr>
                    <w:t>Preparing to Stay Safe in Winter</w:t>
                  </w:r>
                  <w:r w:rsidRPr="00A6695E">
                    <w:rPr>
                      <w:rFonts w:ascii="Arial" w:eastAsia="Times New Roman" w:hAnsi="Arial" w:cs="Arial"/>
                      <w:b/>
                      <w:bCs/>
                      <w:color w:val="660000"/>
                      <w:sz w:val="18"/>
                      <w:szCs w:val="18"/>
                    </w:rPr>
                    <w:br/>
                  </w:r>
                  <w:r w:rsidRPr="00A6695E">
                    <w:rPr>
                      <w:rFonts w:ascii="Arial" w:eastAsia="Times New Roman" w:hAnsi="Arial" w:cs="Arial"/>
                      <w:color w:val="000000"/>
                      <w:sz w:val="18"/>
                      <w:szCs w:val="18"/>
                    </w:rPr>
                    <w:t>Although winter comes as no surprise, many of us are not ready.</w:t>
                  </w:r>
                  <w:r w:rsidRPr="00A6695E">
                    <w:rPr>
                      <w:rFonts w:ascii="Arial" w:eastAsia="Times New Roman" w:hAnsi="Arial" w:cs="Arial"/>
                      <w:color w:val="000000"/>
                      <w:sz w:val="18"/>
                      <w:szCs w:val="18"/>
                    </w:rPr>
                    <w:br/>
                  </w:r>
                  <w:r w:rsidRPr="00A6695E">
                    <w:rPr>
                      <w:rFonts w:ascii="Arial" w:eastAsia="Times New Roman" w:hAnsi="Arial" w:cs="Arial"/>
                      <w:b/>
                      <w:bCs/>
                      <w:color w:val="000000"/>
                      <w:sz w:val="18"/>
                      <w:szCs w:val="18"/>
                    </w:rPr>
                    <w:t xml:space="preserve">Prepare your car for winter. </w:t>
                  </w:r>
                </w:p>
                <w:p w:rsidR="00A6695E" w:rsidRPr="00A6695E" w:rsidRDefault="00A6695E" w:rsidP="00A6695E">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A6695E">
                    <w:rPr>
                      <w:rFonts w:ascii="Arial" w:eastAsia="Times New Roman" w:hAnsi="Arial" w:cs="Arial"/>
                      <w:color w:val="000000"/>
                      <w:sz w:val="18"/>
                      <w:szCs w:val="18"/>
                    </w:rPr>
                    <w:t>Service the radiator and maintain antifreeze level</w:t>
                  </w:r>
                  <w:r w:rsidRPr="00A6695E">
                    <w:rPr>
                      <w:rFonts w:ascii="Times New Roman" w:eastAsia="Times New Roman" w:hAnsi="Times New Roman" w:cs="Times New Roman"/>
                      <w:color w:val="000000"/>
                      <w:sz w:val="24"/>
                      <w:szCs w:val="24"/>
                    </w:rPr>
                    <w:t xml:space="preserve"> </w:t>
                  </w:r>
                </w:p>
                <w:p w:rsidR="00A6695E" w:rsidRPr="00A6695E" w:rsidRDefault="00A6695E" w:rsidP="00A6695E">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A6695E">
                    <w:rPr>
                      <w:rFonts w:ascii="Arial" w:eastAsia="Times New Roman" w:hAnsi="Arial" w:cs="Arial"/>
                      <w:color w:val="000000"/>
                      <w:sz w:val="18"/>
                      <w:szCs w:val="18"/>
                    </w:rPr>
                    <w:t xml:space="preserve">Check tire tread or replace tires with all-weather or snow tires </w:t>
                  </w:r>
                </w:p>
                <w:p w:rsidR="00A6695E" w:rsidRPr="00A6695E" w:rsidRDefault="00A6695E" w:rsidP="00A6695E">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A6695E">
                    <w:rPr>
                      <w:rFonts w:ascii="Arial" w:eastAsia="Times New Roman" w:hAnsi="Arial" w:cs="Arial"/>
                      <w:color w:val="000000"/>
                      <w:sz w:val="18"/>
                      <w:szCs w:val="18"/>
                    </w:rPr>
                    <w:t xml:space="preserve">Keep gas tank full to avoid ice in the tank and fuel lines. </w:t>
                  </w:r>
                </w:p>
                <w:p w:rsidR="00A6695E" w:rsidRPr="00A6695E" w:rsidRDefault="00A6695E" w:rsidP="00A6695E">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A6695E">
                    <w:rPr>
                      <w:rFonts w:ascii="Arial" w:eastAsia="Times New Roman" w:hAnsi="Arial" w:cs="Arial"/>
                      <w:color w:val="000000"/>
                      <w:sz w:val="18"/>
                      <w:szCs w:val="18"/>
                    </w:rPr>
                    <w:t xml:space="preserve">Use a wintertime formula in your windshield washer. </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000000"/>
                      <w:sz w:val="18"/>
                      <w:szCs w:val="18"/>
                    </w:rPr>
                    <w:lastRenderedPageBreak/>
                    <w:t>Keep a winter emergency kit in the car to include:</w:t>
                  </w:r>
                </w:p>
                <w:p w:rsidR="00A6695E" w:rsidRPr="00A6695E" w:rsidRDefault="00A6695E" w:rsidP="00A6695E">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A6695E">
                    <w:rPr>
                      <w:rFonts w:ascii="Arial" w:eastAsia="Times New Roman" w:hAnsi="Arial" w:cs="Arial"/>
                      <w:color w:val="000000"/>
                      <w:sz w:val="18"/>
                      <w:szCs w:val="18"/>
                    </w:rPr>
                    <w:t>blankets</w:t>
                  </w:r>
                  <w:r w:rsidRPr="00A6695E">
                    <w:rPr>
                      <w:rFonts w:ascii="Times New Roman" w:eastAsia="Times New Roman" w:hAnsi="Times New Roman" w:cs="Times New Roman"/>
                      <w:color w:val="000000"/>
                      <w:sz w:val="24"/>
                      <w:szCs w:val="24"/>
                    </w:rPr>
                    <w:t xml:space="preserve"> </w:t>
                  </w:r>
                </w:p>
                <w:p w:rsidR="00A6695E" w:rsidRPr="00A6695E" w:rsidRDefault="00A6695E" w:rsidP="00A6695E">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A6695E">
                    <w:rPr>
                      <w:rFonts w:ascii="Arial" w:eastAsia="Times New Roman" w:hAnsi="Arial" w:cs="Arial"/>
                      <w:color w:val="000000"/>
                      <w:sz w:val="18"/>
                      <w:szCs w:val="18"/>
                    </w:rPr>
                    <w:t>food &amp; water</w:t>
                  </w:r>
                  <w:r w:rsidRPr="00A6695E">
                    <w:rPr>
                      <w:rFonts w:ascii="Times New Roman" w:eastAsia="Times New Roman" w:hAnsi="Times New Roman" w:cs="Times New Roman"/>
                      <w:color w:val="000000"/>
                      <w:sz w:val="24"/>
                      <w:szCs w:val="24"/>
                    </w:rPr>
                    <w:t xml:space="preserve"> </w:t>
                  </w:r>
                </w:p>
                <w:p w:rsidR="00A6695E" w:rsidRPr="00A6695E" w:rsidRDefault="00A6695E" w:rsidP="00A6695E">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A6695E">
                    <w:rPr>
                      <w:rFonts w:ascii="Arial" w:eastAsia="Times New Roman" w:hAnsi="Arial" w:cs="Arial"/>
                      <w:color w:val="000000"/>
                      <w:sz w:val="18"/>
                      <w:szCs w:val="18"/>
                    </w:rPr>
                    <w:t>booster cables</w:t>
                  </w:r>
                  <w:r w:rsidRPr="00A6695E">
                    <w:rPr>
                      <w:rFonts w:ascii="Times New Roman" w:eastAsia="Times New Roman" w:hAnsi="Times New Roman" w:cs="Times New Roman"/>
                      <w:color w:val="000000"/>
                      <w:sz w:val="24"/>
                      <w:szCs w:val="24"/>
                    </w:rPr>
                    <w:t xml:space="preserve"> </w:t>
                  </w:r>
                </w:p>
                <w:p w:rsidR="00A6695E" w:rsidRPr="00A6695E" w:rsidRDefault="00A6695E" w:rsidP="00A6695E">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A6695E">
                    <w:rPr>
                      <w:rFonts w:ascii="Arial" w:eastAsia="Times New Roman" w:hAnsi="Arial" w:cs="Arial"/>
                      <w:color w:val="000000"/>
                      <w:sz w:val="18"/>
                      <w:szCs w:val="18"/>
                    </w:rPr>
                    <w:t>flares</w:t>
                  </w:r>
                  <w:r w:rsidRPr="00A6695E">
                    <w:rPr>
                      <w:rFonts w:ascii="Times New Roman" w:eastAsia="Times New Roman" w:hAnsi="Times New Roman" w:cs="Times New Roman"/>
                      <w:color w:val="000000"/>
                      <w:sz w:val="24"/>
                      <w:szCs w:val="24"/>
                    </w:rPr>
                    <w:t xml:space="preserve"> </w:t>
                  </w:r>
                </w:p>
                <w:p w:rsidR="00A6695E" w:rsidRPr="00A6695E" w:rsidRDefault="00A6695E" w:rsidP="00A6695E">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A6695E">
                    <w:rPr>
                      <w:rFonts w:ascii="Arial" w:eastAsia="Times New Roman" w:hAnsi="Arial" w:cs="Arial"/>
                      <w:color w:val="000000"/>
                      <w:sz w:val="18"/>
                      <w:szCs w:val="18"/>
                    </w:rPr>
                    <w:t>tire pump</w:t>
                  </w:r>
                  <w:r w:rsidRPr="00A6695E">
                    <w:rPr>
                      <w:rFonts w:ascii="Times New Roman" w:eastAsia="Times New Roman" w:hAnsi="Times New Roman" w:cs="Times New Roman"/>
                      <w:color w:val="000000"/>
                      <w:sz w:val="24"/>
                      <w:szCs w:val="24"/>
                    </w:rPr>
                    <w:t xml:space="preserve"> </w:t>
                  </w:r>
                </w:p>
                <w:p w:rsidR="00A6695E" w:rsidRPr="00A6695E" w:rsidRDefault="00A6695E" w:rsidP="00A6695E">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A6695E">
                    <w:rPr>
                      <w:rFonts w:ascii="Arial" w:eastAsia="Times New Roman" w:hAnsi="Arial" w:cs="Arial"/>
                      <w:color w:val="000000"/>
                      <w:sz w:val="18"/>
                      <w:szCs w:val="18"/>
                    </w:rPr>
                    <w:t xml:space="preserve">bag of sand or cat litter (for traction) </w:t>
                  </w:r>
                </w:p>
                <w:p w:rsidR="00A6695E" w:rsidRPr="00A6695E" w:rsidRDefault="00A6695E" w:rsidP="00A6695E">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A6695E">
                    <w:rPr>
                      <w:rFonts w:ascii="Arial" w:eastAsia="Times New Roman" w:hAnsi="Arial" w:cs="Arial"/>
                      <w:color w:val="000000"/>
                      <w:sz w:val="18"/>
                      <w:szCs w:val="18"/>
                    </w:rPr>
                    <w:t>compass</w:t>
                  </w:r>
                  <w:r w:rsidRPr="00A6695E">
                    <w:rPr>
                      <w:rFonts w:ascii="Times New Roman" w:eastAsia="Times New Roman" w:hAnsi="Times New Roman" w:cs="Times New Roman"/>
                      <w:color w:val="000000"/>
                      <w:sz w:val="24"/>
                      <w:szCs w:val="24"/>
                    </w:rPr>
                    <w:t xml:space="preserve"> </w:t>
                  </w:r>
                </w:p>
                <w:p w:rsidR="00A6695E" w:rsidRPr="00A6695E" w:rsidRDefault="00A6695E" w:rsidP="00A6695E">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A6695E">
                    <w:rPr>
                      <w:rFonts w:ascii="Arial" w:eastAsia="Times New Roman" w:hAnsi="Arial" w:cs="Arial"/>
                      <w:color w:val="000000"/>
                      <w:sz w:val="18"/>
                      <w:szCs w:val="18"/>
                    </w:rPr>
                    <w:t>maps (GPS)</w:t>
                  </w:r>
                  <w:r w:rsidRPr="00A6695E">
                    <w:rPr>
                      <w:rFonts w:ascii="Times New Roman" w:eastAsia="Times New Roman" w:hAnsi="Times New Roman" w:cs="Times New Roman"/>
                      <w:color w:val="000000"/>
                      <w:sz w:val="24"/>
                      <w:szCs w:val="24"/>
                    </w:rPr>
                    <w:t xml:space="preserve"> </w:t>
                  </w:r>
                </w:p>
                <w:p w:rsidR="00A6695E" w:rsidRPr="00A6695E" w:rsidRDefault="00A6695E" w:rsidP="00A6695E">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A6695E">
                    <w:rPr>
                      <w:rFonts w:ascii="Arial" w:eastAsia="Times New Roman" w:hAnsi="Arial" w:cs="Arial"/>
                      <w:color w:val="000000"/>
                      <w:sz w:val="18"/>
                      <w:szCs w:val="18"/>
                    </w:rPr>
                    <w:t xml:space="preserve">flashlight </w:t>
                  </w:r>
                </w:p>
                <w:p w:rsidR="00A6695E" w:rsidRPr="00A6695E" w:rsidRDefault="00A6695E" w:rsidP="00A6695E">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A6695E">
                    <w:rPr>
                      <w:rFonts w:ascii="Arial" w:eastAsia="Times New Roman" w:hAnsi="Arial" w:cs="Arial"/>
                      <w:color w:val="000000"/>
                      <w:sz w:val="18"/>
                      <w:szCs w:val="18"/>
                    </w:rPr>
                    <w:t xml:space="preserve">battery-powered radio &amp; extra batteries </w:t>
                  </w:r>
                </w:p>
                <w:p w:rsidR="00A6695E" w:rsidRPr="00A6695E" w:rsidRDefault="00A6695E" w:rsidP="00A6695E">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A6695E">
                    <w:rPr>
                      <w:rFonts w:ascii="Arial" w:eastAsia="Times New Roman" w:hAnsi="Arial" w:cs="Arial"/>
                      <w:color w:val="000000"/>
                      <w:sz w:val="18"/>
                      <w:szCs w:val="18"/>
                    </w:rPr>
                    <w:t>first-aid kit</w:t>
                  </w:r>
                  <w:r w:rsidRPr="00A6695E">
                    <w:rPr>
                      <w:rFonts w:ascii="Times New Roman" w:eastAsia="Times New Roman" w:hAnsi="Times New Roman" w:cs="Times New Roman"/>
                      <w:color w:val="000000"/>
                      <w:sz w:val="24"/>
                      <w:szCs w:val="24"/>
                    </w:rPr>
                    <w:t xml:space="preserve"> </w:t>
                  </w:r>
                </w:p>
                <w:p w:rsidR="00A6695E" w:rsidRPr="00A6695E" w:rsidRDefault="00A6695E" w:rsidP="00A6695E">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A6695E">
                    <w:rPr>
                      <w:rFonts w:ascii="Arial" w:eastAsia="Times New Roman" w:hAnsi="Arial" w:cs="Arial"/>
                      <w:color w:val="000000"/>
                      <w:sz w:val="18"/>
                      <w:szCs w:val="18"/>
                    </w:rPr>
                    <w:t xml:space="preserve">plastic bags (for sanitation) </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000000"/>
                      <w:sz w:val="18"/>
                      <w:szCs w:val="18"/>
                    </w:rPr>
                    <w:t xml:space="preserve">Safety rules to follow if you are stranded in your car. </w:t>
                  </w:r>
                </w:p>
                <w:p w:rsidR="00A6695E" w:rsidRPr="00A6695E" w:rsidRDefault="00A6695E" w:rsidP="00A6695E">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A6695E">
                    <w:rPr>
                      <w:rFonts w:ascii="Arial" w:eastAsia="Times New Roman" w:hAnsi="Arial" w:cs="Arial"/>
                      <w:color w:val="000000"/>
                      <w:sz w:val="18"/>
                      <w:szCs w:val="18"/>
                    </w:rPr>
                    <w:t>Stay with your car unless safety is no more than 100 yards away.</w:t>
                  </w:r>
                  <w:r w:rsidRPr="00A6695E">
                    <w:rPr>
                      <w:rFonts w:ascii="Times New Roman" w:eastAsia="Times New Roman" w:hAnsi="Times New Roman" w:cs="Times New Roman"/>
                      <w:color w:val="000000"/>
                      <w:sz w:val="24"/>
                      <w:szCs w:val="24"/>
                    </w:rPr>
                    <w:t xml:space="preserve"> </w:t>
                  </w:r>
                </w:p>
                <w:p w:rsidR="00A6695E" w:rsidRPr="00A6695E" w:rsidRDefault="00A6695E" w:rsidP="00A6695E">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A6695E">
                    <w:rPr>
                      <w:rFonts w:ascii="Arial" w:eastAsia="Times New Roman" w:hAnsi="Arial" w:cs="Arial"/>
                      <w:color w:val="000000"/>
                      <w:sz w:val="18"/>
                      <w:szCs w:val="18"/>
                    </w:rPr>
                    <w:t xml:space="preserve">Continue to move arms and legs. </w:t>
                  </w:r>
                </w:p>
                <w:p w:rsidR="00A6695E" w:rsidRPr="00A6695E" w:rsidRDefault="00A6695E" w:rsidP="00A6695E">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A6695E">
                    <w:rPr>
                      <w:rFonts w:ascii="Arial" w:eastAsia="Times New Roman" w:hAnsi="Arial" w:cs="Arial"/>
                      <w:color w:val="000000"/>
                      <w:sz w:val="18"/>
                      <w:szCs w:val="18"/>
                    </w:rPr>
                    <w:t>Stay visible: Put bright cloth on the antenna, turn on the inside light (when engine is running), raise the hood when snow stops falling</w:t>
                  </w:r>
                  <w:r w:rsidRPr="00A6695E">
                    <w:rPr>
                      <w:rFonts w:ascii="Times New Roman" w:eastAsia="Times New Roman" w:hAnsi="Times New Roman" w:cs="Times New Roman"/>
                      <w:color w:val="000000"/>
                      <w:sz w:val="24"/>
                      <w:szCs w:val="24"/>
                    </w:rPr>
                    <w:t xml:space="preserve"> </w:t>
                  </w:r>
                </w:p>
                <w:p w:rsidR="00A6695E" w:rsidRPr="00A6695E" w:rsidRDefault="00A6695E" w:rsidP="00A6695E">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A6695E">
                    <w:rPr>
                      <w:rFonts w:ascii="Arial" w:eastAsia="Times New Roman" w:hAnsi="Arial" w:cs="Arial"/>
                      <w:color w:val="000000"/>
                      <w:sz w:val="18"/>
                      <w:szCs w:val="18"/>
                    </w:rPr>
                    <w:t xml:space="preserve">Run the engine and heater only 10 minutes every hour. </w:t>
                  </w:r>
                </w:p>
                <w:p w:rsidR="00A6695E" w:rsidRPr="00A6695E" w:rsidRDefault="00A6695E" w:rsidP="00A6695E">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A6695E">
                    <w:rPr>
                      <w:rFonts w:ascii="Arial" w:eastAsia="Times New Roman" w:hAnsi="Arial" w:cs="Arial"/>
                      <w:color w:val="000000"/>
                      <w:sz w:val="18"/>
                      <w:szCs w:val="18"/>
                    </w:rPr>
                    <w:t xml:space="preserve">Keep a downwind window open. </w:t>
                  </w:r>
                </w:p>
                <w:p w:rsidR="00A6695E" w:rsidRPr="00A6695E" w:rsidRDefault="00A6695E" w:rsidP="00A6695E">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A6695E">
                    <w:rPr>
                      <w:rFonts w:ascii="Arial" w:eastAsia="Times New Roman" w:hAnsi="Arial" w:cs="Arial"/>
                      <w:color w:val="000000"/>
                      <w:sz w:val="18"/>
                      <w:szCs w:val="18"/>
                    </w:rPr>
                    <w:t>Make sure the tailpipe is not blocked.</w:t>
                  </w:r>
                  <w:r w:rsidRPr="00A6695E">
                    <w:rPr>
                      <w:rFonts w:ascii="Times New Roman" w:eastAsia="Times New Roman" w:hAnsi="Times New Roman" w:cs="Times New Roman"/>
                      <w:color w:val="000000"/>
                      <w:sz w:val="24"/>
                      <w:szCs w:val="24"/>
                    </w:rPr>
                    <w:t xml:space="preserve"> </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000000"/>
                      <w:sz w:val="18"/>
                      <w:szCs w:val="18"/>
                    </w:rPr>
                    <w:t xml:space="preserve">Check on family and neighbors </w:t>
                  </w:r>
                  <w:r w:rsidRPr="00A6695E">
                    <w:rPr>
                      <w:rFonts w:ascii="Arial" w:eastAsia="Times New Roman" w:hAnsi="Arial" w:cs="Arial"/>
                      <w:color w:val="000000"/>
                      <w:sz w:val="18"/>
                      <w:szCs w:val="18"/>
                    </w:rPr>
                    <w:t xml:space="preserve">who are especially at risk from cold weather hazards: </w:t>
                  </w:r>
                </w:p>
                <w:p w:rsidR="00A6695E" w:rsidRPr="00A6695E" w:rsidRDefault="00A6695E" w:rsidP="00A6695E">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A6695E">
                    <w:rPr>
                      <w:rFonts w:ascii="Arial" w:eastAsia="Times New Roman" w:hAnsi="Arial" w:cs="Arial"/>
                      <w:color w:val="000000"/>
                      <w:sz w:val="18"/>
                      <w:szCs w:val="18"/>
                    </w:rPr>
                    <w:t>young children</w:t>
                  </w:r>
                  <w:r w:rsidRPr="00A6695E">
                    <w:rPr>
                      <w:rFonts w:ascii="Times New Roman" w:eastAsia="Times New Roman" w:hAnsi="Times New Roman" w:cs="Times New Roman"/>
                      <w:color w:val="000000"/>
                      <w:sz w:val="24"/>
                      <w:szCs w:val="24"/>
                    </w:rPr>
                    <w:t xml:space="preserve"> </w:t>
                  </w:r>
                </w:p>
                <w:p w:rsidR="00A6695E" w:rsidRPr="00A6695E" w:rsidRDefault="00A6695E" w:rsidP="00A6695E">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A6695E">
                    <w:rPr>
                      <w:rFonts w:ascii="Arial" w:eastAsia="Times New Roman" w:hAnsi="Arial" w:cs="Arial"/>
                      <w:color w:val="000000"/>
                      <w:sz w:val="18"/>
                      <w:szCs w:val="18"/>
                    </w:rPr>
                    <w:t>older adults</w:t>
                  </w:r>
                  <w:r w:rsidRPr="00A6695E">
                    <w:rPr>
                      <w:rFonts w:ascii="Times New Roman" w:eastAsia="Times New Roman" w:hAnsi="Times New Roman" w:cs="Times New Roman"/>
                      <w:color w:val="000000"/>
                      <w:sz w:val="24"/>
                      <w:szCs w:val="24"/>
                    </w:rPr>
                    <w:t xml:space="preserve"> </w:t>
                  </w:r>
                </w:p>
                <w:p w:rsidR="00A6695E" w:rsidRPr="00A6695E" w:rsidRDefault="00A6695E" w:rsidP="00A6695E">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A6695E">
                    <w:rPr>
                      <w:rFonts w:ascii="Arial" w:eastAsia="Times New Roman" w:hAnsi="Arial" w:cs="Arial"/>
                      <w:color w:val="000000"/>
                      <w:sz w:val="18"/>
                      <w:szCs w:val="18"/>
                    </w:rPr>
                    <w:t>chronically ill</w:t>
                  </w:r>
                  <w:r w:rsidRPr="00A6695E">
                    <w:rPr>
                      <w:rFonts w:ascii="Times New Roman" w:eastAsia="Times New Roman" w:hAnsi="Times New Roman" w:cs="Times New Roman"/>
                      <w:color w:val="000000"/>
                      <w:sz w:val="24"/>
                      <w:szCs w:val="24"/>
                    </w:rPr>
                    <w:t xml:space="preserve"> </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000000"/>
                      <w:sz w:val="18"/>
                      <w:szCs w:val="18"/>
                    </w:rPr>
                    <w:t>If you have pets,</w:t>
                  </w:r>
                  <w:r w:rsidRPr="00A6695E">
                    <w:rPr>
                      <w:rFonts w:ascii="Arial" w:eastAsia="Times New Roman" w:hAnsi="Arial" w:cs="Arial"/>
                      <w:color w:val="000000"/>
                      <w:sz w:val="18"/>
                      <w:szCs w:val="18"/>
                    </w:rPr>
                    <w:t xml:space="preserve"> bring them inside. If you cannot bring them inside, provide adequate, warm shelter and unfrozen water to drink.</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i/>
                      <w:iCs/>
                      <w:color w:val="000000"/>
                      <w:sz w:val="18"/>
                      <w:szCs w:val="18"/>
                    </w:rPr>
                    <w:t xml:space="preserve">Reference: Be prepared to stay safe and healthy in winter retrieved from </w:t>
                  </w:r>
                  <w:hyperlink r:id="rId9" w:tgtFrame="_blank" w:history="1">
                    <w:r w:rsidRPr="00A6695E">
                      <w:rPr>
                        <w:rFonts w:ascii="Arial" w:eastAsia="Times New Roman" w:hAnsi="Arial" w:cs="Arial"/>
                        <w:i/>
                        <w:iCs/>
                        <w:color w:val="660000"/>
                        <w:sz w:val="18"/>
                        <w:szCs w:val="18"/>
                        <w:u w:val="single"/>
                      </w:rPr>
                      <w:t>http://www.cdc.gov/features/winterweather/</w:t>
                    </w:r>
                  </w:hyperlink>
                  <w:r w:rsidRPr="00A6695E">
                    <w:rPr>
                      <w:rFonts w:ascii="Arial" w:eastAsia="Times New Roman" w:hAnsi="Arial" w:cs="Arial"/>
                      <w:i/>
                      <w:iCs/>
                      <w:color w:val="000000"/>
                      <w:sz w:val="18"/>
                      <w:szCs w:val="18"/>
                    </w:rPr>
                    <w:t xml:space="preserve"> on 12/27/ 11</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noProof/>
                      <w:color w:val="000000"/>
                      <w:sz w:val="18"/>
                      <w:szCs w:val="18"/>
                    </w:rPr>
                    <w:drawing>
                      <wp:inline distT="0" distB="0" distL="0" distR="0" wp14:anchorId="789760E3" wp14:editId="3FEC084E">
                        <wp:extent cx="4762500" cy="68580"/>
                        <wp:effectExtent l="0" t="0" r="0" b="7620"/>
                        <wp:docPr id="11" name="Picture 1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ac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660000"/>
                      <w:sz w:val="18"/>
                      <w:szCs w:val="18"/>
                    </w:rPr>
                    <w:t>Parish Nurse Scholarships Available in 2012</w:t>
                  </w:r>
                  <w:r w:rsidRPr="00A6695E">
                    <w:rPr>
                      <w:rFonts w:ascii="Arial" w:eastAsia="Times New Roman" w:hAnsi="Arial" w:cs="Arial"/>
                      <w:b/>
                      <w:bCs/>
                      <w:color w:val="660000"/>
                      <w:sz w:val="18"/>
                      <w:szCs w:val="18"/>
                    </w:rPr>
                    <w:br/>
                  </w:r>
                  <w:r w:rsidRPr="00A6695E">
                    <w:rPr>
                      <w:rFonts w:ascii="Arial" w:eastAsia="Times New Roman" w:hAnsi="Arial" w:cs="Arial"/>
                      <w:color w:val="000000"/>
                      <w:sz w:val="18"/>
                      <w:szCs w:val="18"/>
                    </w:rPr>
                    <w:t xml:space="preserve">Because of a generous grant from Hancock County Savings Bank Charitable Foundation Valley Parish Nurse Ministry will offer two scholarships to local registered nurses to receive parish nurse training. Details of how a nurse can apply for this educational opportunity will be available in February. In the meantime please consider the following information. </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noProof/>
                      <w:color w:val="000000"/>
                      <w:sz w:val="18"/>
                      <w:szCs w:val="18"/>
                    </w:rPr>
                    <w:drawing>
                      <wp:inline distT="0" distB="0" distL="0" distR="0" wp14:anchorId="626CEEC8" wp14:editId="5F19146D">
                        <wp:extent cx="4762500" cy="68580"/>
                        <wp:effectExtent l="0" t="0" r="0" b="7620"/>
                        <wp:docPr id="12" name="Picture 1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ac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660000"/>
                      <w:sz w:val="18"/>
                      <w:szCs w:val="18"/>
                    </w:rPr>
                    <w:lastRenderedPageBreak/>
                    <w:t>How Could Our Church Benefit from a Parish Nurse?</w:t>
                  </w:r>
                  <w:r w:rsidRPr="00A6695E">
                    <w:rPr>
                      <w:rFonts w:ascii="Arial" w:eastAsia="Times New Roman" w:hAnsi="Arial" w:cs="Arial"/>
                      <w:b/>
                      <w:bCs/>
                      <w:color w:val="660000"/>
                      <w:sz w:val="18"/>
                      <w:szCs w:val="18"/>
                    </w:rPr>
                    <w:br/>
                  </w:r>
                  <w:r w:rsidRPr="00A6695E">
                    <w:rPr>
                      <w:rFonts w:ascii="Arial" w:eastAsia="Times New Roman" w:hAnsi="Arial" w:cs="Arial"/>
                      <w:b/>
                      <w:bCs/>
                      <w:color w:val="000000"/>
                      <w:sz w:val="18"/>
                      <w:szCs w:val="18"/>
                    </w:rPr>
                    <w:t xml:space="preserve">Illness can cause isolation. </w:t>
                  </w:r>
                  <w:r w:rsidRPr="00A6695E">
                    <w:rPr>
                      <w:rFonts w:ascii="Arial" w:eastAsia="Times New Roman" w:hAnsi="Arial" w:cs="Arial"/>
                      <w:color w:val="000000"/>
                      <w:sz w:val="18"/>
                      <w:szCs w:val="18"/>
                    </w:rPr>
                    <w:t xml:space="preserve">Have you ever heard this? "No one called. I thought the church had forgotten me." A parish nurse or her volunteer can break that isolation and help to affirm the church's concern. Measures can readily be taken to reconnect the individual and congregation. </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000000"/>
                      <w:sz w:val="18"/>
                      <w:szCs w:val="18"/>
                    </w:rPr>
                    <w:t>A parish nurse can encourage and supports the medical regimen</w:t>
                  </w:r>
                  <w:r w:rsidRPr="00A6695E">
                    <w:rPr>
                      <w:rFonts w:ascii="Arial" w:eastAsia="Times New Roman" w:hAnsi="Arial" w:cs="Arial"/>
                      <w:color w:val="000000"/>
                      <w:sz w:val="18"/>
                      <w:szCs w:val="18"/>
                    </w:rPr>
                    <w:t xml:space="preserve"> through warm presence and reinforcement of that regimen. Often a prayer, an explanation of the purpose of the suggested remedy and expected results can be critical to patient participation and eventual healing. Personal follow up and counseling can foster better results.</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000000"/>
                      <w:sz w:val="18"/>
                      <w:szCs w:val="18"/>
                    </w:rPr>
                    <w:t>A parish nurse can connect personal responsibility with gospel motivation</w:t>
                  </w:r>
                  <w:r w:rsidRPr="00A6695E">
                    <w:rPr>
                      <w:rFonts w:ascii="Arial" w:eastAsia="Times New Roman" w:hAnsi="Arial" w:cs="Arial"/>
                      <w:color w:val="000000"/>
                      <w:sz w:val="18"/>
                      <w:szCs w:val="18"/>
                    </w:rPr>
                    <w:t xml:space="preserve"> and planned activity. Members are often responsive to the invitation to join others in the Christian community in joint wellness programs. Shouldn’t personal wellness be a significant fruit of the Gospel?</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000000"/>
                      <w:sz w:val="18"/>
                      <w:szCs w:val="18"/>
                    </w:rPr>
                    <w:t>Some members can profit from joining a support group</w:t>
                  </w:r>
                  <w:r w:rsidRPr="00A6695E">
                    <w:rPr>
                      <w:rFonts w:ascii="Arial" w:eastAsia="Times New Roman" w:hAnsi="Arial" w:cs="Arial"/>
                      <w:color w:val="000000"/>
                      <w:sz w:val="18"/>
                      <w:szCs w:val="18"/>
                    </w:rPr>
                    <w:t xml:space="preserve">. A Christian health ministry can facilitate persons who are bereaved, single parents, the divorced, the overweight and substance abusers to seek help at church or other local locations. </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000000"/>
                      <w:sz w:val="18"/>
                      <w:szCs w:val="18"/>
                    </w:rPr>
                    <w:t>The parish nurse can initiate activities</w:t>
                  </w:r>
                  <w:r w:rsidRPr="00A6695E">
                    <w:rPr>
                      <w:rFonts w:ascii="Arial" w:eastAsia="Times New Roman" w:hAnsi="Arial" w:cs="Arial"/>
                      <w:color w:val="000000"/>
                      <w:sz w:val="18"/>
                      <w:szCs w:val="18"/>
                    </w:rPr>
                    <w:t xml:space="preserve"> in support of healthy lifestyles which are today's key to tomorrow’s health. </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000000"/>
                      <w:sz w:val="18"/>
                      <w:szCs w:val="18"/>
                    </w:rPr>
                    <w:t>Please prayerfully consider</w:t>
                  </w:r>
                  <w:r w:rsidRPr="00A6695E">
                    <w:rPr>
                      <w:rFonts w:ascii="Arial" w:eastAsia="Times New Roman" w:hAnsi="Arial" w:cs="Arial"/>
                      <w:color w:val="000000"/>
                      <w:sz w:val="18"/>
                      <w:szCs w:val="18"/>
                    </w:rPr>
                    <w:t xml:space="preserve"> the potential congregational benefits of a parish nurse ministry to raise the awareness of spiritual, relational, emotional and physical health of your congregation.</w:t>
                  </w:r>
                </w:p>
                <w:p w:rsidR="00560EA9" w:rsidRPr="007D7C18" w:rsidRDefault="00A6695E" w:rsidP="007D7C18">
                  <w:pPr>
                    <w:spacing w:before="100" w:beforeAutospacing="1" w:after="100" w:afterAutospacing="1" w:line="280" w:lineRule="atLeast"/>
                    <w:rPr>
                      <w:rFonts w:ascii="Times New Roman" w:eastAsia="Times New Roman" w:hAnsi="Times New Roman" w:cs="Times New Roman"/>
                      <w:i/>
                      <w:iCs/>
                      <w:color w:val="000000"/>
                      <w:sz w:val="24"/>
                      <w:szCs w:val="24"/>
                    </w:rPr>
                  </w:pPr>
                  <w:r w:rsidRPr="00A6695E">
                    <w:rPr>
                      <w:rFonts w:ascii="Times New Roman" w:eastAsia="Times New Roman" w:hAnsi="Times New Roman" w:cs="Times New Roman"/>
                      <w:i/>
                      <w:iCs/>
                      <w:color w:val="000000"/>
                      <w:sz w:val="24"/>
                      <w:szCs w:val="24"/>
                    </w:rPr>
                    <w:t xml:space="preserve">Reference: National Caregivers Library at </w:t>
                  </w:r>
                  <w:hyperlink r:id="rId10" w:tgtFrame="_blank" w:history="1">
                    <w:r w:rsidRPr="00A6695E">
                      <w:rPr>
                        <w:rFonts w:ascii="Times New Roman" w:eastAsia="Times New Roman" w:hAnsi="Times New Roman" w:cs="Times New Roman"/>
                        <w:i/>
                        <w:iCs/>
                        <w:color w:val="660000"/>
                        <w:sz w:val="24"/>
                        <w:szCs w:val="24"/>
                        <w:u w:val="single"/>
                      </w:rPr>
                      <w:t>http://www.caregiverslibrary.org/Default.aspx?tabid=792</w:t>
                    </w:r>
                  </w:hyperlink>
                  <w:r w:rsidRPr="00A6695E">
                    <w:rPr>
                      <w:rFonts w:ascii="Times New Roman" w:eastAsia="Times New Roman" w:hAnsi="Times New Roman" w:cs="Times New Roman"/>
                      <w:i/>
                      <w:iCs/>
                      <w:color w:val="000000"/>
                      <w:sz w:val="24"/>
                      <w:szCs w:val="24"/>
                    </w:rPr>
                    <w:t xml:space="preserve"> on 12/27/ 11</w:t>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b/>
                      <w:bCs/>
                      <w:color w:val="003366"/>
                      <w:sz w:val="24"/>
                      <w:szCs w:val="24"/>
                    </w:rPr>
                    <w:t>Bulletin Insert: March &amp; April 2012</w:t>
                  </w:r>
                  <w:r w:rsidRPr="00560EA9">
                    <w:rPr>
                      <w:rFonts w:ascii="Arial" w:eastAsia="Times New Roman" w:hAnsi="Arial" w:cs="Arial"/>
                      <w:b/>
                      <w:bCs/>
                      <w:noProof/>
                      <w:color w:val="003366"/>
                      <w:sz w:val="24"/>
                      <w:szCs w:val="24"/>
                    </w:rPr>
                    <w:drawing>
                      <wp:inline distT="0" distB="0" distL="0" distR="0" wp14:anchorId="64751FDA" wp14:editId="29570353">
                        <wp:extent cx="4762500" cy="68580"/>
                        <wp:effectExtent l="0" t="0" r="0" b="7620"/>
                        <wp:docPr id="14" name="Picture 12" descr="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lor B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b/>
                      <w:bCs/>
                      <w:color w:val="660000"/>
                      <w:sz w:val="24"/>
                      <w:szCs w:val="24"/>
                    </w:rPr>
                    <w:t>How Much Sodium is Too Much?</w:t>
                  </w:r>
                  <w:r w:rsidRPr="00560EA9">
                    <w:rPr>
                      <w:rFonts w:ascii="Arial" w:eastAsia="Times New Roman" w:hAnsi="Arial" w:cs="Arial"/>
                      <w:b/>
                      <w:bCs/>
                      <w:color w:val="660000"/>
                      <w:sz w:val="24"/>
                      <w:szCs w:val="24"/>
                    </w:rPr>
                    <w:br/>
                  </w:r>
                  <w:r w:rsidRPr="00560EA9">
                    <w:rPr>
                      <w:rFonts w:ascii="Arial" w:eastAsia="Times New Roman" w:hAnsi="Arial" w:cs="Arial"/>
                      <w:sz w:val="24"/>
                      <w:szCs w:val="24"/>
                    </w:rPr>
                    <w:t xml:space="preserve">The recommended daily allowance for sodium is around 2.4 grams. Average salt consumption is between 9 to 12 grams/day. Some medical conditions require a 1 or 2 gram sodium restriction. </w:t>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b/>
                      <w:bCs/>
                      <w:sz w:val="24"/>
                      <w:szCs w:val="24"/>
                    </w:rPr>
                    <w:t xml:space="preserve">Should I decrease my sodium intake? </w:t>
                  </w:r>
                  <w:r w:rsidRPr="00560EA9">
                    <w:rPr>
                      <w:rFonts w:ascii="Arial" w:eastAsia="Times New Roman" w:hAnsi="Arial" w:cs="Arial"/>
                      <w:sz w:val="24"/>
                      <w:szCs w:val="24"/>
                    </w:rPr>
                    <w:t>Salt intake is a critical variable in hypertension potentially leading to heart attacks and stroke. A lower salt intake, in the long-term, could play an important role in the prevention of cardiovascular disease, renal disease and osteoporosis.</w:t>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b/>
                      <w:bCs/>
                      <w:sz w:val="24"/>
                      <w:szCs w:val="24"/>
                    </w:rPr>
                    <w:t>Steps to Reduce Your Salt Intake</w:t>
                  </w:r>
                </w:p>
                <w:p w:rsidR="00560EA9" w:rsidRPr="00560EA9" w:rsidRDefault="00560EA9" w:rsidP="00560EA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b/>
                      <w:bCs/>
                      <w:sz w:val="24"/>
                      <w:szCs w:val="24"/>
                    </w:rPr>
                    <w:t>Cut Back on "Instant" Foods.</w:t>
                  </w:r>
                  <w:r w:rsidRPr="00560EA9">
                    <w:rPr>
                      <w:rFonts w:ascii="Arial" w:eastAsia="Times New Roman" w:hAnsi="Arial" w:cs="Arial"/>
                      <w:sz w:val="24"/>
                      <w:szCs w:val="24"/>
                    </w:rPr>
                    <w:t xml:space="preserve"> Flavored rice, pasta and cereal </w:t>
                  </w:r>
                  <w:r w:rsidRPr="00560EA9">
                    <w:rPr>
                      <w:rFonts w:ascii="Arial" w:eastAsia="Times New Roman" w:hAnsi="Arial" w:cs="Arial"/>
                      <w:sz w:val="24"/>
                      <w:szCs w:val="24"/>
                    </w:rPr>
                    <w:br/>
                    <w:t>mixes are often the worst offenders.</w:t>
                  </w:r>
                </w:p>
                <w:p w:rsidR="00560EA9" w:rsidRPr="00560EA9" w:rsidRDefault="00560EA9" w:rsidP="00560EA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b/>
                      <w:bCs/>
                      <w:sz w:val="24"/>
                      <w:szCs w:val="24"/>
                    </w:rPr>
                    <w:lastRenderedPageBreak/>
                    <w:t>Buy Fresh Foods.</w:t>
                  </w:r>
                  <w:r w:rsidRPr="00560EA9">
                    <w:rPr>
                      <w:rFonts w:ascii="Arial" w:eastAsia="Times New Roman" w:hAnsi="Arial" w:cs="Arial"/>
                      <w:sz w:val="24"/>
                      <w:szCs w:val="24"/>
                    </w:rPr>
                    <w:t xml:space="preserve"> Choosing fresh fruits and vegetables over their </w:t>
                  </w:r>
                  <w:r w:rsidRPr="00560EA9">
                    <w:rPr>
                      <w:rFonts w:ascii="Arial" w:eastAsia="Times New Roman" w:hAnsi="Arial" w:cs="Arial"/>
                      <w:sz w:val="24"/>
                      <w:szCs w:val="24"/>
                    </w:rPr>
                    <w:br/>
                    <w:t xml:space="preserve">frozen or canned equivalents can </w:t>
                  </w:r>
                  <w:r w:rsidRPr="00560EA9">
                    <w:rPr>
                      <w:rFonts w:ascii="Arial" w:eastAsia="Times New Roman" w:hAnsi="Arial" w:cs="Arial"/>
                      <w:sz w:val="24"/>
                      <w:szCs w:val="24"/>
                      <w:u w:val="single"/>
                    </w:rPr>
                    <w:t xml:space="preserve">reduce average daily salt intake </w:t>
                  </w:r>
                  <w:r w:rsidRPr="00560EA9">
                    <w:rPr>
                      <w:rFonts w:ascii="Arial" w:eastAsia="Times New Roman" w:hAnsi="Arial" w:cs="Arial"/>
                      <w:sz w:val="24"/>
                      <w:szCs w:val="24"/>
                      <w:u w:val="single"/>
                    </w:rPr>
                    <w:br/>
                    <w:t xml:space="preserve">by more than 15 percent. </w:t>
                  </w:r>
                </w:p>
                <w:p w:rsidR="00560EA9" w:rsidRPr="00560EA9" w:rsidRDefault="00560EA9" w:rsidP="00560EA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b/>
                      <w:bCs/>
                      <w:sz w:val="24"/>
                      <w:szCs w:val="24"/>
                    </w:rPr>
                    <w:t>Put Away the Salt Shaker.</w:t>
                  </w:r>
                  <w:r w:rsidRPr="00560EA9">
                    <w:rPr>
                      <w:rFonts w:ascii="Arial" w:eastAsia="Times New Roman" w:hAnsi="Arial" w:cs="Arial"/>
                      <w:sz w:val="24"/>
                      <w:szCs w:val="24"/>
                    </w:rPr>
                    <w:t xml:space="preserve"> Add less salt to recipes Choose garlic </w:t>
                  </w:r>
                  <w:r w:rsidRPr="00560EA9">
                    <w:rPr>
                      <w:rFonts w:ascii="Arial" w:eastAsia="Times New Roman" w:hAnsi="Arial" w:cs="Arial"/>
                      <w:sz w:val="24"/>
                      <w:szCs w:val="24"/>
                    </w:rPr>
                    <w:br/>
                    <w:t>powder, rosemary, thyme, dill &amp; paprika as healthy salt substitutes.</w:t>
                  </w:r>
                </w:p>
                <w:p w:rsidR="00560EA9" w:rsidRPr="00560EA9" w:rsidRDefault="00560EA9" w:rsidP="00560EA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b/>
                      <w:bCs/>
                      <w:sz w:val="24"/>
                      <w:szCs w:val="24"/>
                    </w:rPr>
                    <w:t>Choose Lower Salt Convenience Foods.</w:t>
                  </w:r>
                  <w:r w:rsidRPr="00560EA9">
                    <w:rPr>
                      <w:rFonts w:ascii="Arial" w:eastAsia="Times New Roman" w:hAnsi="Arial" w:cs="Arial"/>
                      <w:sz w:val="24"/>
                      <w:szCs w:val="24"/>
                    </w:rPr>
                    <w:t xml:space="preserve"> Low-salt versions of </w:t>
                  </w:r>
                  <w:r w:rsidRPr="00560EA9">
                    <w:rPr>
                      <w:rFonts w:ascii="Arial" w:eastAsia="Times New Roman" w:hAnsi="Arial" w:cs="Arial"/>
                      <w:sz w:val="24"/>
                      <w:szCs w:val="24"/>
                    </w:rPr>
                    <w:br/>
                    <w:t>canned soups and salad dressings can make the biggest difference.</w:t>
                  </w:r>
                  <w:r w:rsidRPr="00560EA9">
                    <w:rPr>
                      <w:rFonts w:ascii="Arial" w:eastAsia="Times New Roman" w:hAnsi="Arial" w:cs="Arial"/>
                      <w:sz w:val="24"/>
                      <w:szCs w:val="24"/>
                    </w:rPr>
                    <w:br/>
                    <w:t>Look for crackers, snack bars, cereals and potato chips with low-</w:t>
                  </w:r>
                  <w:r w:rsidRPr="00560EA9">
                    <w:rPr>
                      <w:rFonts w:ascii="Arial" w:eastAsia="Times New Roman" w:hAnsi="Arial" w:cs="Arial"/>
                      <w:sz w:val="24"/>
                      <w:szCs w:val="24"/>
                    </w:rPr>
                    <w:br/>
                    <w:t xml:space="preserve">salt options. Avoid frozen dinners, "lunch in a box” products and </w:t>
                  </w:r>
                  <w:r w:rsidRPr="00560EA9">
                    <w:rPr>
                      <w:rFonts w:ascii="Arial" w:eastAsia="Times New Roman" w:hAnsi="Arial" w:cs="Arial"/>
                      <w:sz w:val="24"/>
                      <w:szCs w:val="24"/>
                    </w:rPr>
                    <w:br/>
                    <w:t>microwavable snacks that are commonly very high in salt.</w:t>
                  </w:r>
                </w:p>
                <w:p w:rsidR="00560EA9" w:rsidRPr="00560EA9" w:rsidRDefault="00560EA9" w:rsidP="00560EA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b/>
                      <w:bCs/>
                      <w:sz w:val="24"/>
                      <w:szCs w:val="24"/>
                    </w:rPr>
                    <w:t xml:space="preserve">Rinse Canned or Frozen Foods </w:t>
                  </w:r>
                  <w:proofErr w:type="gramStart"/>
                  <w:r w:rsidRPr="00560EA9">
                    <w:rPr>
                      <w:rFonts w:ascii="Arial" w:eastAsia="Times New Roman" w:hAnsi="Arial" w:cs="Arial"/>
                      <w:b/>
                      <w:bCs/>
                      <w:sz w:val="24"/>
                      <w:szCs w:val="24"/>
                    </w:rPr>
                    <w:t>Before</w:t>
                  </w:r>
                  <w:proofErr w:type="gramEnd"/>
                  <w:r w:rsidRPr="00560EA9">
                    <w:rPr>
                      <w:rFonts w:ascii="Arial" w:eastAsia="Times New Roman" w:hAnsi="Arial" w:cs="Arial"/>
                      <w:b/>
                      <w:bCs/>
                      <w:sz w:val="24"/>
                      <w:szCs w:val="24"/>
                    </w:rPr>
                    <w:t xml:space="preserve"> Eating.</w:t>
                  </w:r>
                  <w:r w:rsidRPr="00560EA9">
                    <w:rPr>
                      <w:rFonts w:ascii="Arial" w:eastAsia="Times New Roman" w:hAnsi="Arial" w:cs="Arial"/>
                      <w:sz w:val="24"/>
                      <w:szCs w:val="24"/>
                    </w:rPr>
                    <w:t xml:space="preserve"> Frozen </w:t>
                  </w:r>
                  <w:r w:rsidRPr="00560EA9">
                    <w:rPr>
                      <w:rFonts w:ascii="Arial" w:eastAsia="Times New Roman" w:hAnsi="Arial" w:cs="Arial"/>
                      <w:sz w:val="24"/>
                      <w:szCs w:val="24"/>
                    </w:rPr>
                    <w:br/>
                    <w:t xml:space="preserve">vegetables can be rinsed using a colander before steaming or </w:t>
                  </w:r>
                  <w:r w:rsidRPr="00560EA9">
                    <w:rPr>
                      <w:rFonts w:ascii="Arial" w:eastAsia="Times New Roman" w:hAnsi="Arial" w:cs="Arial"/>
                      <w:sz w:val="24"/>
                      <w:szCs w:val="24"/>
                    </w:rPr>
                    <w:br/>
                    <w:t>boiling. This simple step can</w:t>
                  </w:r>
                  <w:r w:rsidRPr="00560EA9">
                    <w:rPr>
                      <w:rFonts w:ascii="Arial" w:eastAsia="Times New Roman" w:hAnsi="Arial" w:cs="Arial"/>
                      <w:sz w:val="24"/>
                      <w:szCs w:val="24"/>
                      <w:u w:val="single"/>
                    </w:rPr>
                    <w:t xml:space="preserve"> reduce the amount of salt by 25-40%.</w:t>
                  </w:r>
                </w:p>
                <w:p w:rsidR="00560EA9" w:rsidRPr="00560EA9" w:rsidRDefault="00560EA9" w:rsidP="00560EA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b/>
                      <w:bCs/>
                      <w:sz w:val="24"/>
                      <w:szCs w:val="24"/>
                    </w:rPr>
                    <w:t>Read Nutrition Labels.</w:t>
                  </w:r>
                  <w:r w:rsidRPr="00560EA9">
                    <w:rPr>
                      <w:rFonts w:ascii="Arial" w:eastAsia="Times New Roman" w:hAnsi="Arial" w:cs="Arial"/>
                      <w:sz w:val="24"/>
                      <w:szCs w:val="24"/>
                    </w:rPr>
                    <w:t xml:space="preserve"> The amount of sodium per serving size is </w:t>
                  </w:r>
                  <w:r w:rsidRPr="00560EA9">
                    <w:rPr>
                      <w:rFonts w:ascii="Arial" w:eastAsia="Times New Roman" w:hAnsi="Arial" w:cs="Arial"/>
                      <w:sz w:val="24"/>
                      <w:szCs w:val="24"/>
                    </w:rPr>
                    <w:br/>
                    <w:t xml:space="preserve">usually listed in mg. 1000 mg equals 1 gram. Labels also tell you </w:t>
                  </w:r>
                  <w:r w:rsidRPr="00560EA9">
                    <w:rPr>
                      <w:rFonts w:ascii="Arial" w:eastAsia="Times New Roman" w:hAnsi="Arial" w:cs="Arial"/>
                      <w:sz w:val="24"/>
                      <w:szCs w:val="24"/>
                    </w:rPr>
                    <w:br/>
                    <w:t>the percentage of the daily value (%DV) of sodium/serving.</w:t>
                  </w:r>
                </w:p>
                <w:p w:rsidR="00560EA9" w:rsidRPr="00560EA9" w:rsidRDefault="00560EA9" w:rsidP="00560EA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b/>
                      <w:bCs/>
                      <w:sz w:val="24"/>
                      <w:szCs w:val="24"/>
                    </w:rPr>
                    <w:t>Be Aware of Salt or Sodium in Disguise.</w:t>
                  </w:r>
                  <w:r w:rsidRPr="00560EA9">
                    <w:rPr>
                      <w:rFonts w:ascii="Arial" w:eastAsia="Times New Roman" w:hAnsi="Arial" w:cs="Arial"/>
                      <w:sz w:val="24"/>
                      <w:szCs w:val="24"/>
                    </w:rPr>
                    <w:t xml:space="preserve"> Other compounds that </w:t>
                  </w:r>
                  <w:r w:rsidRPr="00560EA9">
                    <w:rPr>
                      <w:rFonts w:ascii="Arial" w:eastAsia="Times New Roman" w:hAnsi="Arial" w:cs="Arial"/>
                      <w:sz w:val="24"/>
                      <w:szCs w:val="24"/>
                    </w:rPr>
                    <w:br/>
                    <w:t xml:space="preserve">increase the sodium include monosodium glutamate (MSG), baking </w:t>
                  </w:r>
                  <w:r w:rsidRPr="00560EA9">
                    <w:rPr>
                      <w:rFonts w:ascii="Arial" w:eastAsia="Times New Roman" w:hAnsi="Arial" w:cs="Arial"/>
                      <w:sz w:val="24"/>
                      <w:szCs w:val="24"/>
                    </w:rPr>
                    <w:br/>
                    <w:t xml:space="preserve">powder, baking soda, disodium phosphate, and sodium nitrate or </w:t>
                  </w:r>
                  <w:r w:rsidRPr="00560EA9">
                    <w:rPr>
                      <w:rFonts w:ascii="Arial" w:eastAsia="Times New Roman" w:hAnsi="Arial" w:cs="Arial"/>
                      <w:sz w:val="24"/>
                      <w:szCs w:val="24"/>
                    </w:rPr>
                    <w:br/>
                    <w:t>nitrite. Read the ingredients label.</w:t>
                  </w:r>
                </w:p>
                <w:p w:rsidR="00560EA9" w:rsidRPr="00560EA9" w:rsidRDefault="00560EA9" w:rsidP="00560EA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b/>
                      <w:bCs/>
                      <w:sz w:val="24"/>
                      <w:szCs w:val="24"/>
                    </w:rPr>
                    <w:t>Ask for the Nutrition Facts When Eating Out.</w:t>
                  </w:r>
                  <w:r w:rsidRPr="00560EA9">
                    <w:rPr>
                      <w:rFonts w:ascii="Arial" w:eastAsia="Times New Roman" w:hAnsi="Arial" w:cs="Arial"/>
                      <w:sz w:val="24"/>
                      <w:szCs w:val="24"/>
                    </w:rPr>
                    <w:t xml:space="preserve"> Use this </w:t>
                  </w:r>
                  <w:r w:rsidRPr="00560EA9">
                    <w:rPr>
                      <w:rFonts w:ascii="Arial" w:eastAsia="Times New Roman" w:hAnsi="Arial" w:cs="Arial"/>
                      <w:sz w:val="24"/>
                      <w:szCs w:val="24"/>
                    </w:rPr>
                    <w:br/>
                    <w:t>information to choose meals that are lower in sodium.</w:t>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Times New Roman" w:eastAsia="Times New Roman" w:hAnsi="Times New Roman" w:cs="Times New Roman"/>
                      <w:i/>
                      <w:iCs/>
                      <w:sz w:val="24"/>
                      <w:szCs w:val="24"/>
                    </w:rPr>
                    <w:t xml:space="preserve">Reference: </w:t>
                  </w:r>
                  <w:proofErr w:type="spellStart"/>
                  <w:r w:rsidRPr="00560EA9">
                    <w:rPr>
                      <w:rFonts w:ascii="Times New Roman" w:eastAsia="Times New Roman" w:hAnsi="Times New Roman" w:cs="Times New Roman"/>
                      <w:i/>
                      <w:iCs/>
                      <w:sz w:val="24"/>
                      <w:szCs w:val="24"/>
                    </w:rPr>
                    <w:t>Tourountzas.L</w:t>
                  </w:r>
                  <w:proofErr w:type="spellEnd"/>
                  <w:r w:rsidRPr="00560EA9">
                    <w:rPr>
                      <w:rFonts w:ascii="Times New Roman" w:eastAsia="Times New Roman" w:hAnsi="Times New Roman" w:cs="Times New Roman"/>
                      <w:i/>
                      <w:iCs/>
                      <w:sz w:val="24"/>
                      <w:szCs w:val="24"/>
                    </w:rPr>
                    <w:t xml:space="preserve">, Tips for Lowering Your Salt Intake, retrieved from </w:t>
                  </w:r>
                  <w:hyperlink r:id="rId11" w:tgtFrame="_blank" w:history="1">
                    <w:r w:rsidRPr="00560EA9">
                      <w:rPr>
                        <w:rFonts w:ascii="Times New Roman" w:eastAsia="Times New Roman" w:hAnsi="Times New Roman" w:cs="Times New Roman"/>
                        <w:i/>
                        <w:iCs/>
                        <w:color w:val="0000FF"/>
                        <w:sz w:val="24"/>
                        <w:szCs w:val="24"/>
                        <w:u w:val="single"/>
                      </w:rPr>
                      <w:t xml:space="preserve">http://bodyandhealth.canada.com/channel_section_details.asp?text_id=5314&amp;channel_id=2049&amp;relation_id=37902 </w:t>
                    </w:r>
                  </w:hyperlink>
                  <w:r w:rsidRPr="00560EA9">
                    <w:rPr>
                      <w:rFonts w:ascii="Times New Roman" w:eastAsia="Times New Roman" w:hAnsi="Times New Roman" w:cs="Times New Roman"/>
                      <w:i/>
                      <w:iCs/>
                      <w:sz w:val="24"/>
                      <w:szCs w:val="24"/>
                    </w:rPr>
                    <w:t>on 2/28/2012</w:t>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noProof/>
                      <w:sz w:val="24"/>
                      <w:szCs w:val="24"/>
                    </w:rPr>
                    <w:drawing>
                      <wp:inline distT="0" distB="0" distL="0" distR="0" wp14:anchorId="7C53E10F" wp14:editId="10682C5E">
                        <wp:extent cx="4762500" cy="68580"/>
                        <wp:effectExtent l="0" t="0" r="0" b="7620"/>
                        <wp:docPr id="15" name="Picture 13" descr="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lor B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r w:rsidRPr="00560EA9">
                    <w:rPr>
                      <w:rFonts w:ascii="Arial" w:eastAsia="Times New Roman" w:hAnsi="Arial" w:cs="Arial"/>
                      <w:sz w:val="24"/>
                      <w:szCs w:val="24"/>
                    </w:rPr>
                    <w:br/>
                  </w:r>
                </w:p>
                <w:p w:rsidR="00560EA9" w:rsidRPr="00560EA9" w:rsidRDefault="00560EA9" w:rsidP="00560EA9">
                  <w:pPr>
                    <w:pBdr>
                      <w:bottom w:val="single" w:sz="6" w:space="1" w:color="auto"/>
                    </w:pBdr>
                    <w:spacing w:after="0" w:line="240" w:lineRule="auto"/>
                    <w:jc w:val="center"/>
                    <w:rPr>
                      <w:rFonts w:ascii="Arial" w:eastAsia="Times New Roman" w:hAnsi="Arial" w:cs="Arial"/>
                      <w:vanish/>
                      <w:sz w:val="16"/>
                      <w:szCs w:val="16"/>
                    </w:rPr>
                  </w:pPr>
                  <w:r w:rsidRPr="00560EA9">
                    <w:rPr>
                      <w:rFonts w:ascii="Arial" w:eastAsia="Times New Roman" w:hAnsi="Arial" w:cs="Arial"/>
                      <w:vanish/>
                      <w:sz w:val="16"/>
                      <w:szCs w:val="16"/>
                    </w:rPr>
                    <w:t>Top of Form</w:t>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b/>
                      <w:bCs/>
                      <w:color w:val="660000"/>
                      <w:sz w:val="24"/>
                      <w:szCs w:val="24"/>
                    </w:rPr>
                    <w:t>Is Laughter a Good Medicine?</w:t>
                  </w:r>
                  <w:r w:rsidRPr="00560EA9">
                    <w:rPr>
                      <w:rFonts w:ascii="Arial" w:eastAsia="Times New Roman" w:hAnsi="Arial" w:cs="Arial"/>
                      <w:sz w:val="24"/>
                      <w:szCs w:val="24"/>
                    </w:rPr>
                    <w:br/>
                    <w:t xml:space="preserve">Perhaps you already believe in the connection between the body, mind and spirit. Here are other reasons to believe that laughter has positive health benefits. </w:t>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b/>
                      <w:bCs/>
                      <w:sz w:val="24"/>
                      <w:szCs w:val="24"/>
                    </w:rPr>
                    <w:t xml:space="preserve">What really happens in the body when you laugh? </w:t>
                  </w:r>
                  <w:r w:rsidRPr="00560EA9">
                    <w:rPr>
                      <w:rFonts w:ascii="Arial" w:eastAsia="Times New Roman" w:hAnsi="Arial" w:cs="Arial"/>
                      <w:sz w:val="24"/>
                      <w:szCs w:val="24"/>
                    </w:rPr>
                    <w:t xml:space="preserve">Research has shown that laughter increases two hormones. One study found the family of chemicals that elevates mood increases by 27% and human growth hormone (which helps optimize immunity) increases 87%. Another study found that anticipation of laughter reduced the levels of three detrimental stress hormones: cortisol, epinephrine and </w:t>
                  </w:r>
                  <w:proofErr w:type="spellStart"/>
                  <w:r w:rsidRPr="00560EA9">
                    <w:rPr>
                      <w:rFonts w:ascii="Arial" w:eastAsia="Times New Roman" w:hAnsi="Arial" w:cs="Arial"/>
                      <w:sz w:val="24"/>
                      <w:szCs w:val="24"/>
                    </w:rPr>
                    <w:t>dopa</w:t>
                  </w:r>
                  <w:proofErr w:type="spellEnd"/>
                  <w:r w:rsidRPr="00560EA9">
                    <w:rPr>
                      <w:rFonts w:ascii="Arial" w:eastAsia="Times New Roman" w:hAnsi="Arial" w:cs="Arial"/>
                      <w:sz w:val="24"/>
                      <w:szCs w:val="24"/>
                    </w:rPr>
                    <w:t>. When these stress hormones are chronically high the immune system has decreased function.</w:t>
                  </w:r>
                  <w:r w:rsidRPr="00560EA9">
                    <w:rPr>
                      <w:rFonts w:ascii="Arial" w:eastAsia="Times New Roman" w:hAnsi="Arial" w:cs="Arial"/>
                      <w:sz w:val="24"/>
                      <w:szCs w:val="24"/>
                    </w:rPr>
                    <w:br/>
                  </w:r>
                  <w:r w:rsidRPr="00560EA9">
                    <w:rPr>
                      <w:rFonts w:ascii="Arial" w:eastAsia="Times New Roman" w:hAnsi="Arial" w:cs="Arial"/>
                      <w:sz w:val="24"/>
                      <w:szCs w:val="24"/>
                    </w:rPr>
                    <w:br/>
                  </w:r>
                  <w:r w:rsidRPr="00560EA9">
                    <w:rPr>
                      <w:rFonts w:ascii="Arial" w:eastAsia="Times New Roman" w:hAnsi="Arial" w:cs="Arial"/>
                      <w:b/>
                      <w:bCs/>
                      <w:sz w:val="24"/>
                      <w:szCs w:val="24"/>
                    </w:rPr>
                    <w:t xml:space="preserve">Can laughter help diabetes treatment? </w:t>
                  </w:r>
                  <w:r w:rsidRPr="00560EA9">
                    <w:rPr>
                      <w:rFonts w:ascii="Arial" w:eastAsia="Times New Roman" w:hAnsi="Arial" w:cs="Arial"/>
                      <w:sz w:val="24"/>
                      <w:szCs w:val="24"/>
                    </w:rPr>
                    <w:t xml:space="preserve">A diabetes specialist and an immunologist have examined the effect of "mirthful laughter" on individuals with diabetes. Twenty high-risk patients were followed for a year. Doctors found that </w:t>
                  </w:r>
                  <w:r w:rsidRPr="00560EA9">
                    <w:rPr>
                      <w:rFonts w:ascii="Arial" w:eastAsia="Times New Roman" w:hAnsi="Arial" w:cs="Arial"/>
                      <w:sz w:val="24"/>
                      <w:szCs w:val="24"/>
                    </w:rPr>
                    <w:lastRenderedPageBreak/>
                    <w:t xml:space="preserve">mirthful laughter used in combination with a standard diabetes medication raised good </w:t>
                  </w:r>
                  <w:hyperlink r:id="rId12" w:tgtFrame="_blank" w:history="1">
                    <w:r w:rsidRPr="00560EA9">
                      <w:rPr>
                        <w:rFonts w:ascii="Arial" w:eastAsia="Times New Roman" w:hAnsi="Arial" w:cs="Arial"/>
                        <w:color w:val="0000FF"/>
                        <w:sz w:val="24"/>
                        <w:szCs w:val="24"/>
                        <w:u w:val="single"/>
                      </w:rPr>
                      <w:t>cholesterol</w:t>
                    </w:r>
                  </w:hyperlink>
                  <w:r w:rsidRPr="00560EA9">
                    <w:rPr>
                      <w:rFonts w:ascii="Arial" w:eastAsia="Times New Roman" w:hAnsi="Arial" w:cs="Arial"/>
                      <w:sz w:val="24"/>
                      <w:szCs w:val="24"/>
                    </w:rPr>
                    <w:t xml:space="preserve"> and lowered inflammation. Those in the “laughter” group were asked to view self-selected humor for 30 minutes in addition to the standard therapy. The other group just used the medication therapy. </w:t>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b/>
                      <w:bCs/>
                      <w:sz w:val="24"/>
                      <w:szCs w:val="24"/>
                    </w:rPr>
                    <w:t xml:space="preserve">What were the results? </w:t>
                  </w:r>
                  <w:r w:rsidRPr="00560EA9">
                    <w:rPr>
                      <w:rFonts w:ascii="Arial" w:eastAsia="Times New Roman" w:hAnsi="Arial" w:cs="Arial"/>
                      <w:sz w:val="24"/>
                      <w:szCs w:val="24"/>
                    </w:rPr>
                    <w:t>Those in the “laughter” group had increased “good cholesterol” and a 66 % decrease in inflammatory chemicals. Although further studies need to confirm these findings, the authors concluded that mirthful laughter may lower the risk of cardiovascular disease associated with diabetes mellitus and metabolic syndrome.</w:t>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b/>
                      <w:bCs/>
                      <w:sz w:val="24"/>
                      <w:szCs w:val="24"/>
                    </w:rPr>
                    <w:t>Can laughter prevent or lessen disease states?</w:t>
                  </w:r>
                  <w:r w:rsidRPr="00560EA9">
                    <w:rPr>
                      <w:rFonts w:ascii="Arial" w:eastAsia="Times New Roman" w:hAnsi="Arial" w:cs="Arial"/>
                      <w:sz w:val="24"/>
                      <w:szCs w:val="24"/>
                    </w:rPr>
                    <w:t xml:space="preserve"> Certainly lifestyle choices are known to prevent and treat diseases. The positive emotions of hope and optimism are known to assist with recovery while negative emotions and lifestyle choices can increase stress and hasten disease progression. </w:t>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b/>
                      <w:bCs/>
                      <w:sz w:val="24"/>
                      <w:szCs w:val="24"/>
                    </w:rPr>
                    <w:t xml:space="preserve">Does scripture refer to the healthful effects of laughter? </w:t>
                  </w:r>
                  <w:r w:rsidRPr="00560EA9">
                    <w:rPr>
                      <w:rFonts w:ascii="Arial" w:eastAsia="Times New Roman" w:hAnsi="Arial" w:cs="Arial"/>
                      <w:sz w:val="24"/>
                      <w:szCs w:val="24"/>
                    </w:rPr>
                    <w:br/>
                  </w:r>
                  <w:hyperlink r:id="rId13" w:tgtFrame="_blank" w:history="1">
                    <w:r w:rsidRPr="00560EA9">
                      <w:rPr>
                        <w:rFonts w:ascii="Arial" w:eastAsia="Times New Roman" w:hAnsi="Arial" w:cs="Arial"/>
                        <w:color w:val="0000FF"/>
                        <w:sz w:val="24"/>
                        <w:szCs w:val="24"/>
                        <w:u w:val="single"/>
                      </w:rPr>
                      <w:t>Proverbs 17:22 says, A joyful heart is good medicine, but a crushed spirit dries up the bones</w:t>
                    </w:r>
                  </w:hyperlink>
                  <w:r w:rsidRPr="00560EA9">
                    <w:rPr>
                      <w:rFonts w:ascii="Arial" w:eastAsia="Times New Roman" w:hAnsi="Arial" w:cs="Arial"/>
                      <w:sz w:val="24"/>
                      <w:szCs w:val="24"/>
                    </w:rPr>
                    <w:t xml:space="preserve">. </w:t>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i/>
                      <w:iCs/>
                      <w:sz w:val="24"/>
                      <w:szCs w:val="24"/>
                    </w:rPr>
                    <w:t xml:space="preserve">Reference: </w:t>
                  </w:r>
                  <w:hyperlink r:id="rId14" w:tgtFrame="_blank" w:history="1">
                    <w:r w:rsidRPr="00560EA9">
                      <w:rPr>
                        <w:rFonts w:ascii="Arial" w:eastAsia="Times New Roman" w:hAnsi="Arial" w:cs="Arial"/>
                        <w:color w:val="0000FF"/>
                        <w:sz w:val="24"/>
                        <w:szCs w:val="24"/>
                        <w:u w:val="single"/>
                      </w:rPr>
                      <w:t>http://www.medicalnewstoday.com/releases/146449.php?utm_</w:t>
                    </w:r>
                    <w:r w:rsidRPr="00560EA9">
                      <w:rPr>
                        <w:rFonts w:ascii="Arial" w:eastAsia="Times New Roman" w:hAnsi="Arial" w:cs="Arial"/>
                        <w:color w:val="0000FF"/>
                        <w:sz w:val="24"/>
                        <w:szCs w:val="24"/>
                        <w:u w:val="single"/>
                      </w:rPr>
                      <w:br/>
                      <w:t>source=</w:t>
                    </w:r>
                    <w:proofErr w:type="spellStart"/>
                    <w:r w:rsidRPr="00560EA9">
                      <w:rPr>
                        <w:rFonts w:ascii="Arial" w:eastAsia="Times New Roman" w:hAnsi="Arial" w:cs="Arial"/>
                        <w:color w:val="0000FF"/>
                        <w:sz w:val="24"/>
                        <w:szCs w:val="24"/>
                        <w:u w:val="single"/>
                      </w:rPr>
                      <w:t>Diabetes+Help&amp;utm_campaign</w:t>
                    </w:r>
                    <w:proofErr w:type="spellEnd"/>
                    <w:r w:rsidRPr="00560EA9">
                      <w:rPr>
                        <w:rFonts w:ascii="Arial" w:eastAsia="Times New Roman" w:hAnsi="Arial" w:cs="Arial"/>
                        <w:color w:val="0000FF"/>
                        <w:sz w:val="24"/>
                        <w:szCs w:val="24"/>
                        <w:u w:val="single"/>
                      </w:rPr>
                      <w:t>=Training+%232&amp;utm_medium=email</w:t>
                    </w:r>
                  </w:hyperlink>
                  <w:r w:rsidRPr="00560EA9">
                    <w:rPr>
                      <w:rFonts w:ascii="Arial" w:eastAsia="Times New Roman" w:hAnsi="Arial" w:cs="Arial"/>
                      <w:sz w:val="24"/>
                      <w:szCs w:val="24"/>
                    </w:rPr>
                    <w:t xml:space="preserve"> on 2/27/12</w:t>
                  </w:r>
                </w:p>
                <w:p w:rsidR="00560EA9" w:rsidRPr="00560EA9" w:rsidRDefault="00560EA9" w:rsidP="00560EA9">
                  <w:pPr>
                    <w:pBdr>
                      <w:top w:val="single" w:sz="6" w:space="1" w:color="auto"/>
                    </w:pBdr>
                    <w:spacing w:after="0" w:line="240" w:lineRule="auto"/>
                    <w:jc w:val="center"/>
                    <w:rPr>
                      <w:rFonts w:ascii="Arial" w:eastAsia="Times New Roman" w:hAnsi="Arial" w:cs="Arial"/>
                      <w:vanish/>
                      <w:sz w:val="16"/>
                      <w:szCs w:val="16"/>
                    </w:rPr>
                  </w:pPr>
                  <w:r w:rsidRPr="00560EA9">
                    <w:rPr>
                      <w:rFonts w:ascii="Arial" w:eastAsia="Times New Roman" w:hAnsi="Arial" w:cs="Arial"/>
                      <w:vanish/>
                      <w:sz w:val="16"/>
                      <w:szCs w:val="16"/>
                    </w:rPr>
                    <w:t>Bottom of Form</w:t>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noProof/>
                      <w:sz w:val="24"/>
                      <w:szCs w:val="24"/>
                    </w:rPr>
                    <w:drawing>
                      <wp:inline distT="0" distB="0" distL="0" distR="0" wp14:anchorId="38EDE7BF" wp14:editId="59FFE4C9">
                        <wp:extent cx="4762500" cy="68580"/>
                        <wp:effectExtent l="0" t="0" r="0" b="7620"/>
                        <wp:docPr id="16" name="Picture 1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ac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r w:rsidRPr="00560EA9">
                    <w:rPr>
                      <w:rFonts w:ascii="Arial" w:eastAsia="Times New Roman" w:hAnsi="Arial" w:cs="Arial"/>
                      <w:sz w:val="24"/>
                      <w:szCs w:val="24"/>
                    </w:rPr>
                    <w:br/>
                  </w:r>
                  <w:r w:rsidRPr="00560EA9">
                    <w:rPr>
                      <w:rFonts w:ascii="Arial" w:eastAsia="Times New Roman" w:hAnsi="Arial" w:cs="Arial"/>
                      <w:b/>
                      <w:bCs/>
                      <w:noProof/>
                      <w:color w:val="660000"/>
                      <w:sz w:val="24"/>
                      <w:szCs w:val="24"/>
                    </w:rPr>
                    <mc:AlternateContent>
                      <mc:Choice Requires="wps">
                        <w:drawing>
                          <wp:inline distT="0" distB="0" distL="0" distR="0" wp14:anchorId="19E0686D" wp14:editId="1BCEA26D">
                            <wp:extent cx="480060" cy="388620"/>
                            <wp:effectExtent l="0" t="0" r="0" b="0"/>
                            <wp:docPr id="13" name="AutoShape 15" descr="Newspap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006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75B8A4" id="AutoShape 15" o:spid="_x0000_s1026" alt="Newspaper" style="width:37.8pt;height:3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" filled="f" stroked="f">
                            <o:lock v:ext="edit" aspectratio="t"/>
                            <w10:anchorlock/>
                          </v:rect>
                        </w:pict>
                      </mc:Fallback>
                    </mc:AlternateContent>
                  </w:r>
                  <w:r w:rsidRPr="00560EA9">
                    <w:rPr>
                      <w:rFonts w:ascii="Arial" w:eastAsia="Times New Roman" w:hAnsi="Arial" w:cs="Arial"/>
                      <w:b/>
                      <w:bCs/>
                      <w:color w:val="660000"/>
                      <w:sz w:val="24"/>
                      <w:szCs w:val="24"/>
                    </w:rPr>
                    <w:t xml:space="preserve">May is Blood Pressure Sunday Month </w:t>
                  </w:r>
                  <w:r w:rsidRPr="00560EA9">
                    <w:rPr>
                      <w:rFonts w:ascii="Arial" w:eastAsia="Times New Roman" w:hAnsi="Arial" w:cs="Arial"/>
                      <w:b/>
                      <w:bCs/>
                      <w:color w:val="660000"/>
                      <w:sz w:val="24"/>
                      <w:szCs w:val="24"/>
                    </w:rPr>
                    <w:br/>
                  </w:r>
                  <w:r w:rsidRPr="00560EA9">
                    <w:rPr>
                      <w:rFonts w:ascii="Arial" w:eastAsia="Times New Roman" w:hAnsi="Arial" w:cs="Arial"/>
                      <w:sz w:val="24"/>
                      <w:szCs w:val="24"/>
                    </w:rPr>
                    <w:t xml:space="preserve">We are excited to announce that </w:t>
                  </w:r>
                  <w:r w:rsidRPr="00560EA9">
                    <w:rPr>
                      <w:rFonts w:ascii="Arial" w:eastAsia="Times New Roman" w:hAnsi="Arial" w:cs="Arial"/>
                      <w:b/>
                      <w:bCs/>
                      <w:sz w:val="24"/>
                      <w:szCs w:val="24"/>
                    </w:rPr>
                    <w:t>Blood Pressure Sunday is May 6th.</w:t>
                  </w:r>
                  <w:r w:rsidRPr="00560EA9">
                    <w:rPr>
                      <w:rFonts w:ascii="Arial" w:eastAsia="Times New Roman" w:hAnsi="Arial" w:cs="Arial"/>
                      <w:sz w:val="24"/>
                      <w:szCs w:val="24"/>
                    </w:rPr>
                    <w:t xml:space="preserve"> If your church cannot participate on that date </w:t>
                  </w:r>
                  <w:r w:rsidRPr="00560EA9">
                    <w:rPr>
                      <w:rFonts w:ascii="Arial" w:eastAsia="Times New Roman" w:hAnsi="Arial" w:cs="Arial"/>
                      <w:b/>
                      <w:bCs/>
                      <w:sz w:val="24"/>
                      <w:szCs w:val="24"/>
                    </w:rPr>
                    <w:t>alternate dates are May 13th, May 20th and May 27th.</w:t>
                  </w:r>
                  <w:r w:rsidRPr="00560EA9">
                    <w:rPr>
                      <w:rFonts w:ascii="Arial" w:eastAsia="Times New Roman" w:hAnsi="Arial" w:cs="Arial"/>
                      <w:sz w:val="24"/>
                      <w:szCs w:val="24"/>
                    </w:rPr>
                    <w:t xml:space="preserve"> Any health professional interested in assisting with blood pressure screening or clergy interested in holding screenings in your church can contact Valley Parish Nurse Ministry at 330-382-9440. We will be glad to assist you in finding a volunteer health professional if needed.</w:t>
                  </w:r>
                  <w:r w:rsidRPr="00560EA9">
                    <w:rPr>
                      <w:rFonts w:ascii="Times New Roman" w:eastAsia="Times New Roman" w:hAnsi="Times New Roman" w:cs="Times New Roman"/>
                      <w:sz w:val="24"/>
                      <w:szCs w:val="24"/>
                    </w:rPr>
                    <w:br/>
                  </w:r>
                  <w:hyperlink r:id="rId15" w:tgtFrame="_blank" w:history="1">
                    <w:r w:rsidRPr="00560EA9">
                      <w:rPr>
                        <w:rFonts w:ascii="Times New Roman" w:eastAsia="Times New Roman" w:hAnsi="Times New Roman" w:cs="Times New Roman"/>
                        <w:color w:val="0000FF"/>
                        <w:sz w:val="24"/>
                        <w:szCs w:val="24"/>
                        <w:u w:val="single"/>
                      </w:rPr>
                      <w:t>Print Blood Pressure Sunday Registration</w:t>
                    </w:r>
                  </w:hyperlink>
                  <w:r w:rsidRPr="00560EA9">
                    <w:rPr>
                      <w:rFonts w:ascii="Times New Roman" w:eastAsia="Times New Roman" w:hAnsi="Times New Roman" w:cs="Times New Roman"/>
                      <w:sz w:val="24"/>
                      <w:szCs w:val="24"/>
                    </w:rPr>
                    <w:br/>
                  </w:r>
                  <w:hyperlink r:id="rId16" w:tgtFrame="_self" w:history="1">
                    <w:r w:rsidRPr="00560EA9">
                      <w:rPr>
                        <w:rFonts w:ascii="Times New Roman" w:eastAsia="Times New Roman" w:hAnsi="Times New Roman" w:cs="Times New Roman"/>
                        <w:color w:val="0000FF"/>
                        <w:sz w:val="24"/>
                        <w:szCs w:val="24"/>
                        <w:u w:val="single"/>
                      </w:rPr>
                      <w:t>Submit Blood Pressure Sunday Registration Online</w:t>
                    </w:r>
                  </w:hyperlink>
                  <w:r w:rsidRPr="00560EA9">
                    <w:rPr>
                      <w:rFonts w:ascii="Times New Roman" w:eastAsia="Times New Roman" w:hAnsi="Times New Roman" w:cs="Times New Roman"/>
                      <w:sz w:val="24"/>
                      <w:szCs w:val="24"/>
                    </w:rPr>
                    <w:br/>
                  </w:r>
                  <w:hyperlink r:id="rId17" w:tgtFrame="_blank" w:history="1">
                    <w:r w:rsidRPr="00560EA9">
                      <w:rPr>
                        <w:rFonts w:ascii="Times New Roman" w:eastAsia="Times New Roman" w:hAnsi="Times New Roman" w:cs="Times New Roman"/>
                        <w:color w:val="0000FF"/>
                        <w:sz w:val="24"/>
                        <w:szCs w:val="24"/>
                        <w:u w:val="single"/>
                      </w:rPr>
                      <w:t>Print Blood Pressure Screening Tool</w:t>
                    </w:r>
                  </w:hyperlink>
                  <w:r w:rsidRPr="00560EA9">
                    <w:rPr>
                      <w:rFonts w:ascii="Times New Roman" w:eastAsia="Times New Roman" w:hAnsi="Times New Roman" w:cs="Times New Roman"/>
                      <w:sz w:val="24"/>
                      <w:szCs w:val="24"/>
                    </w:rPr>
                    <w:br/>
                  </w:r>
                  <w:hyperlink r:id="rId18" w:tgtFrame="_self" w:history="1">
                    <w:r w:rsidRPr="00560EA9">
                      <w:rPr>
                        <w:rFonts w:ascii="Times New Roman" w:eastAsia="Times New Roman" w:hAnsi="Times New Roman" w:cs="Times New Roman"/>
                        <w:color w:val="0000FF"/>
                        <w:sz w:val="24"/>
                        <w:szCs w:val="24"/>
                        <w:u w:val="single"/>
                      </w:rPr>
                      <w:t>Submit Blood Pressure Screening Tool Online</w:t>
                    </w:r>
                  </w:hyperlink>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noProof/>
                      <w:sz w:val="24"/>
                      <w:szCs w:val="24"/>
                    </w:rPr>
                    <w:drawing>
                      <wp:inline distT="0" distB="0" distL="0" distR="0" wp14:anchorId="5112CF80" wp14:editId="037DA136">
                        <wp:extent cx="4762500" cy="68580"/>
                        <wp:effectExtent l="0" t="0" r="0" b="7620"/>
                        <wp:docPr id="17" name="Picture 1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pac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b/>
                      <w:bCs/>
                      <w:noProof/>
                      <w:color w:val="660000"/>
                      <w:sz w:val="24"/>
                      <w:szCs w:val="24"/>
                    </w:rPr>
                    <mc:AlternateContent>
                      <mc:Choice Requires="wps">
                        <w:drawing>
                          <wp:inline distT="0" distB="0" distL="0" distR="0" wp14:anchorId="59AF3A4A" wp14:editId="0721E2FC">
                            <wp:extent cx="480060" cy="388620"/>
                            <wp:effectExtent l="0" t="0" r="0" b="0"/>
                            <wp:docPr id="7" name="AutoShape 17" descr="Newspap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006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020A0A" id="AutoShape 17" o:spid="_x0000_s1026" alt="Newspaper" style="width:37.8pt;height:3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" filled="f" stroked="f">
                            <o:lock v:ext="edit" aspectratio="t"/>
                            <w10:anchorlock/>
                          </v:rect>
                        </w:pict>
                      </mc:Fallback>
                    </mc:AlternateContent>
                  </w:r>
                  <w:r w:rsidRPr="00560EA9">
                    <w:rPr>
                      <w:rFonts w:ascii="Arial" w:eastAsia="Times New Roman" w:hAnsi="Arial" w:cs="Arial"/>
                      <w:b/>
                      <w:bCs/>
                      <w:color w:val="660000"/>
                      <w:sz w:val="24"/>
                      <w:szCs w:val="24"/>
                    </w:rPr>
                    <w:t>Parish Nurse Scholarships Available in 2012</w:t>
                  </w:r>
                  <w:r w:rsidRPr="00560EA9">
                    <w:rPr>
                      <w:rFonts w:ascii="Arial" w:eastAsia="Times New Roman" w:hAnsi="Arial" w:cs="Arial"/>
                      <w:b/>
                      <w:bCs/>
                      <w:color w:val="660000"/>
                      <w:sz w:val="24"/>
                      <w:szCs w:val="24"/>
                    </w:rPr>
                    <w:br/>
                  </w:r>
                  <w:r w:rsidRPr="00560EA9">
                    <w:rPr>
                      <w:rFonts w:ascii="Times New Roman" w:eastAsia="Times New Roman" w:hAnsi="Times New Roman" w:cs="Times New Roman"/>
                      <w:sz w:val="24"/>
                      <w:szCs w:val="24"/>
                    </w:rPr>
                    <w:t xml:space="preserve">Because of a generous grant from Hancock County Savings Bank Charitable Foundation Valley Parish Nurse Ministry will offer two scholarships to local registered nurses to </w:t>
                  </w:r>
                  <w:r w:rsidRPr="00560EA9">
                    <w:rPr>
                      <w:rFonts w:ascii="Times New Roman" w:eastAsia="Times New Roman" w:hAnsi="Times New Roman" w:cs="Times New Roman"/>
                      <w:sz w:val="24"/>
                      <w:szCs w:val="24"/>
                    </w:rPr>
                    <w:lastRenderedPageBreak/>
                    <w:t xml:space="preserve">receive parish nurse training. Any local registered nurse or RN student graduating this summer can apply. Two recipients will receive a free 16 week online course which will prepare them to serve their church as a “Parish Nurse.” This specialty is recognized by the American Nurse Association (ANA) and is now termed “Faith Community Nursing.” Applicants should submit two references and the completed application form by </w:t>
                  </w:r>
                  <w:r w:rsidRPr="00560EA9">
                    <w:rPr>
                      <w:rFonts w:ascii="Times New Roman" w:eastAsia="Times New Roman" w:hAnsi="Times New Roman" w:cs="Times New Roman"/>
                      <w:b/>
                      <w:bCs/>
                      <w:sz w:val="24"/>
                      <w:szCs w:val="24"/>
                    </w:rPr>
                    <w:t>April 16, 2012</w:t>
                  </w:r>
                  <w:r w:rsidRPr="00560EA9">
                    <w:rPr>
                      <w:rFonts w:ascii="Times New Roman" w:eastAsia="Times New Roman" w:hAnsi="Times New Roman" w:cs="Times New Roman"/>
                      <w:sz w:val="24"/>
                      <w:szCs w:val="24"/>
                    </w:rPr>
                    <w:t xml:space="preserve">. The form can be obtained by calling 330-382-9440 or can be </w:t>
                  </w:r>
                  <w:hyperlink r:id="rId19" w:tgtFrame="_blank" w:history="1">
                    <w:r w:rsidRPr="00560EA9">
                      <w:rPr>
                        <w:rFonts w:ascii="Times New Roman" w:eastAsia="Times New Roman" w:hAnsi="Times New Roman" w:cs="Times New Roman"/>
                        <w:color w:val="0000FF"/>
                        <w:sz w:val="24"/>
                        <w:szCs w:val="24"/>
                        <w:u w:val="single"/>
                      </w:rPr>
                      <w:t>downloaded online</w:t>
                    </w:r>
                  </w:hyperlink>
                  <w:r w:rsidRPr="00560EA9">
                    <w:rPr>
                      <w:rFonts w:ascii="Times New Roman" w:eastAsia="Times New Roman" w:hAnsi="Times New Roman" w:cs="Times New Roman"/>
                      <w:sz w:val="24"/>
                      <w:szCs w:val="24"/>
                    </w:rPr>
                    <w:t xml:space="preserve">. For more information on Faith Community Nursing please visit our website or use the International Parish Nurse Resource Center internet site </w:t>
                  </w:r>
                  <w:hyperlink r:id="rId20" w:tgtFrame="_blank" w:history="1">
                    <w:r w:rsidRPr="00560EA9">
                      <w:rPr>
                        <w:rFonts w:ascii="Times New Roman" w:eastAsia="Times New Roman" w:hAnsi="Times New Roman" w:cs="Times New Roman"/>
                        <w:color w:val="0000FF"/>
                        <w:sz w:val="24"/>
                        <w:szCs w:val="24"/>
                        <w:u w:val="single"/>
                      </w:rPr>
                      <w:t>www.parishnurses.org.</w:t>
                    </w:r>
                  </w:hyperlink>
                </w:p>
                <w:p w:rsidR="00560EA9" w:rsidRPr="00560EA9" w:rsidRDefault="00C66DCA" w:rsidP="00560EA9">
                  <w:pPr>
                    <w:spacing w:before="100" w:beforeAutospacing="1" w:after="100" w:afterAutospacing="1" w:line="240" w:lineRule="auto"/>
                    <w:rPr>
                      <w:rFonts w:ascii="Times New Roman" w:eastAsia="Times New Roman" w:hAnsi="Times New Roman" w:cs="Times New Roman"/>
                      <w:sz w:val="24"/>
                      <w:szCs w:val="24"/>
                    </w:rPr>
                  </w:pPr>
                  <w:hyperlink r:id="rId21" w:tgtFrame="_blank" w:history="1">
                    <w:r w:rsidR="00560EA9" w:rsidRPr="00560EA9">
                      <w:rPr>
                        <w:rFonts w:ascii="Times New Roman" w:eastAsia="Times New Roman" w:hAnsi="Times New Roman" w:cs="Times New Roman"/>
                        <w:color w:val="0000FF"/>
                        <w:sz w:val="24"/>
                        <w:szCs w:val="24"/>
                        <w:u w:val="single"/>
                      </w:rPr>
                      <w:t>Printable Application Form</w:t>
                    </w:r>
                  </w:hyperlink>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noProof/>
                      <w:sz w:val="24"/>
                      <w:szCs w:val="24"/>
                    </w:rPr>
                    <w:drawing>
                      <wp:inline distT="0" distB="0" distL="0" distR="0" wp14:anchorId="325C0C17" wp14:editId="143C0AAF">
                        <wp:extent cx="4762500" cy="68580"/>
                        <wp:effectExtent l="0" t="0" r="0" b="7620"/>
                        <wp:docPr id="18" name="Picture 1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pac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b/>
                      <w:bCs/>
                      <w:color w:val="660000"/>
                      <w:sz w:val="24"/>
                      <w:szCs w:val="24"/>
                    </w:rPr>
                    <w:t>Recycle to Support VPNM</w:t>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b/>
                      <w:bCs/>
                      <w:noProof/>
                      <w:color w:val="660000"/>
                      <w:sz w:val="24"/>
                      <w:szCs w:val="24"/>
                    </w:rPr>
                    <w:drawing>
                      <wp:inline distT="0" distB="0" distL="0" distR="0" wp14:anchorId="104894B7" wp14:editId="233EF409">
                        <wp:extent cx="1051560" cy="693420"/>
                        <wp:effectExtent l="0" t="0" r="0" b="0"/>
                        <wp:docPr id="19" name="Picture 19" descr="Cell 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ell Phon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1560" cy="693420"/>
                                </a:xfrm>
                                <a:prstGeom prst="rect">
                                  <a:avLst/>
                                </a:prstGeom>
                                <a:noFill/>
                                <a:ln>
                                  <a:noFill/>
                                </a:ln>
                              </pic:spPr>
                            </pic:pic>
                          </a:graphicData>
                        </a:graphic>
                      </wp:inline>
                    </w:drawing>
                  </w:r>
                  <w:r w:rsidRPr="00560EA9">
                    <w:rPr>
                      <w:rFonts w:ascii="Arial" w:eastAsia="Times New Roman" w:hAnsi="Arial" w:cs="Arial"/>
                      <w:b/>
                      <w:bCs/>
                      <w:noProof/>
                      <w:color w:val="660000"/>
                      <w:sz w:val="24"/>
                      <w:szCs w:val="24"/>
                    </w:rPr>
                    <w:drawing>
                      <wp:inline distT="0" distB="0" distL="0" distR="0" wp14:anchorId="4B7DF976" wp14:editId="63413DE8">
                        <wp:extent cx="1005840" cy="693420"/>
                        <wp:effectExtent l="0" t="0" r="0" b="0"/>
                        <wp:docPr id="20" name="Picture 20" descr="Toner Cartrid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oner Cartridge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05840" cy="693420"/>
                                </a:xfrm>
                                <a:prstGeom prst="rect">
                                  <a:avLst/>
                                </a:prstGeom>
                                <a:noFill/>
                                <a:ln>
                                  <a:noFill/>
                                </a:ln>
                              </pic:spPr>
                            </pic:pic>
                          </a:graphicData>
                        </a:graphic>
                      </wp:inline>
                    </w:drawing>
                  </w:r>
                  <w:r w:rsidRPr="00560EA9">
                    <w:rPr>
                      <w:rFonts w:ascii="Arial" w:eastAsia="Times New Roman" w:hAnsi="Arial" w:cs="Arial"/>
                      <w:b/>
                      <w:bCs/>
                      <w:noProof/>
                      <w:color w:val="660000"/>
                      <w:sz w:val="24"/>
                      <w:szCs w:val="24"/>
                    </w:rPr>
                    <w:drawing>
                      <wp:inline distT="0" distB="0" distL="0" distR="0" wp14:anchorId="3AD7FA8F" wp14:editId="047FE150">
                        <wp:extent cx="1127760" cy="693420"/>
                        <wp:effectExtent l="0" t="0" r="0" b="0"/>
                        <wp:docPr id="21" name="Picture 21" descr="Inkjet Cartrid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nkjet Cartridg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27760" cy="693420"/>
                                </a:xfrm>
                                <a:prstGeom prst="rect">
                                  <a:avLst/>
                                </a:prstGeom>
                                <a:noFill/>
                                <a:ln>
                                  <a:noFill/>
                                </a:ln>
                              </pic:spPr>
                            </pic:pic>
                          </a:graphicData>
                        </a:graphic>
                      </wp:inline>
                    </w:drawing>
                  </w:r>
                  <w:r w:rsidRPr="00560EA9">
                    <w:rPr>
                      <w:rFonts w:ascii="Arial" w:eastAsia="Times New Roman" w:hAnsi="Arial" w:cs="Arial"/>
                      <w:b/>
                      <w:bCs/>
                      <w:color w:val="660000"/>
                      <w:sz w:val="24"/>
                      <w:szCs w:val="24"/>
                    </w:rPr>
                    <w:br/>
                  </w:r>
                  <w:r w:rsidRPr="00560EA9">
                    <w:rPr>
                      <w:rFonts w:ascii="Times New Roman" w:eastAsia="Times New Roman" w:hAnsi="Times New Roman" w:cs="Times New Roman"/>
                      <w:sz w:val="24"/>
                      <w:szCs w:val="24"/>
                    </w:rPr>
                    <w:t xml:space="preserve">Please consider supporting Valley Parish Nurse Ministry by recycling inkjets from home printers and toners from office printers or copiers. Common brands are Apple, Brother, Canon, Dell, </w:t>
                  </w:r>
                  <w:proofErr w:type="gramStart"/>
                  <w:r w:rsidRPr="00560EA9">
                    <w:rPr>
                      <w:rFonts w:ascii="Times New Roman" w:eastAsia="Times New Roman" w:hAnsi="Times New Roman" w:cs="Times New Roman"/>
                      <w:sz w:val="24"/>
                      <w:szCs w:val="24"/>
                    </w:rPr>
                    <w:t>Hewlett</w:t>
                  </w:r>
                  <w:proofErr w:type="gramEnd"/>
                  <w:r w:rsidRPr="00560EA9">
                    <w:rPr>
                      <w:rFonts w:ascii="Times New Roman" w:eastAsia="Times New Roman" w:hAnsi="Times New Roman" w:cs="Times New Roman"/>
                      <w:sz w:val="24"/>
                      <w:szCs w:val="24"/>
                    </w:rPr>
                    <w:t xml:space="preserve"> Packard &amp; Lexmark. All cartridges should have the original manufacturer’s label. Damaged, leaking or previously remanufactured cartridges are not money makers. Cell phones laptops, tablets and digital cameras can also be recycled. If your church would like to have a collection box, </w:t>
                  </w:r>
                  <w:hyperlink r:id="rId25" w:tgtFrame="_parent" w:history="1">
                    <w:r w:rsidRPr="00560EA9">
                      <w:rPr>
                        <w:rFonts w:ascii="Times New Roman" w:eastAsia="Times New Roman" w:hAnsi="Times New Roman" w:cs="Times New Roman"/>
                        <w:color w:val="0000FF"/>
                        <w:sz w:val="24"/>
                        <w:szCs w:val="24"/>
                        <w:u w:val="single"/>
                      </w:rPr>
                      <w:t>contact us</w:t>
                    </w:r>
                  </w:hyperlink>
                  <w:r w:rsidRPr="00560EA9">
                    <w:rPr>
                      <w:rFonts w:ascii="Times New Roman" w:eastAsia="Times New Roman" w:hAnsi="Times New Roman" w:cs="Times New Roman"/>
                      <w:sz w:val="24"/>
                      <w:szCs w:val="24"/>
                    </w:rPr>
                    <w:t xml:space="preserve">. Consider having a teen head a collection drive. Call 330-382-9440 when 10 or more are collected. Your support is appreciated. </w:t>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noProof/>
                      <w:sz w:val="24"/>
                      <w:szCs w:val="24"/>
                    </w:rPr>
                    <w:drawing>
                      <wp:inline distT="0" distB="0" distL="0" distR="0" wp14:anchorId="0AB41FDC" wp14:editId="136FE744">
                        <wp:extent cx="4762500" cy="68580"/>
                        <wp:effectExtent l="0" t="0" r="0" b="7620"/>
                        <wp:docPr id="22" name="Picture 2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pac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b/>
                      <w:bCs/>
                      <w:color w:val="660000"/>
                      <w:sz w:val="24"/>
                      <w:szCs w:val="24"/>
                    </w:rPr>
                    <w:t>March is National Kidney Month!</w:t>
                  </w:r>
                  <w:r w:rsidRPr="00560EA9">
                    <w:rPr>
                      <w:rFonts w:ascii="Arial" w:eastAsia="Times New Roman" w:hAnsi="Arial" w:cs="Arial"/>
                      <w:b/>
                      <w:bCs/>
                      <w:color w:val="660000"/>
                      <w:sz w:val="24"/>
                      <w:szCs w:val="24"/>
                    </w:rPr>
                    <w:br/>
                  </w:r>
                  <w:r w:rsidRPr="00560EA9">
                    <w:rPr>
                      <w:rFonts w:ascii="Arial" w:eastAsia="Times New Roman" w:hAnsi="Arial" w:cs="Arial"/>
                      <w:sz w:val="24"/>
                      <w:szCs w:val="24"/>
                    </w:rPr>
                    <w:t>This month is a great time to take action to help prevent kidney disease. Maybe you have some questions about kidney disease or just want to learn more about how to keep kidneys healthy.</w:t>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b/>
                      <w:bCs/>
                      <w:sz w:val="24"/>
                      <w:szCs w:val="24"/>
                    </w:rPr>
                    <w:t>Does kidney disease run in families?</w:t>
                  </w:r>
                  <w:r w:rsidRPr="00560EA9">
                    <w:rPr>
                      <w:rFonts w:ascii="Arial" w:eastAsia="Times New Roman" w:hAnsi="Arial" w:cs="Arial"/>
                      <w:sz w:val="24"/>
                      <w:szCs w:val="24"/>
                    </w:rPr>
                    <w:br/>
                    <w:t>Yes and no. Most cases of kidney disease are caused by diabetes or high blood pressure.  If your family has a history of kidney disease, diabetes or high blood pressure you may be at a higher risk. The only common kidney disease that is directly inherited is polycystic kidney disease (PKD).</w:t>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b/>
                      <w:bCs/>
                      <w:sz w:val="24"/>
                      <w:szCs w:val="24"/>
                    </w:rPr>
                    <w:t>How much water should I drink?</w:t>
                  </w:r>
                  <w:r w:rsidRPr="00560EA9">
                    <w:rPr>
                      <w:rFonts w:ascii="Arial" w:eastAsia="Times New Roman" w:hAnsi="Arial" w:cs="Arial"/>
                      <w:sz w:val="24"/>
                      <w:szCs w:val="24"/>
                    </w:rPr>
                    <w:br/>
                    <w:t xml:space="preserve">You may not need to drink a full eight glasses of water every day to stay healthy, as once thought, but water is still a good choice. Drinks that have caffeine, like soda, coffee or tea can actually make you thirstier. Drinking plenty of water may also help </w:t>
                  </w:r>
                  <w:r w:rsidRPr="00560EA9">
                    <w:rPr>
                      <w:rFonts w:ascii="Arial" w:eastAsia="Times New Roman" w:hAnsi="Arial" w:cs="Arial"/>
                      <w:sz w:val="24"/>
                      <w:szCs w:val="24"/>
                    </w:rPr>
                    <w:lastRenderedPageBreak/>
                    <w:t>prevent kidney stones and urinary tract infections. If you have kidney disease consult your doctor or a dietitian about how much fluid you should have each day.</w:t>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b/>
                      <w:bCs/>
                      <w:sz w:val="24"/>
                      <w:szCs w:val="24"/>
                    </w:rPr>
                    <w:t>Is alcohol and tobacco bad for my kidneys?</w:t>
                  </w:r>
                  <w:r w:rsidRPr="00560EA9">
                    <w:rPr>
                      <w:rFonts w:ascii="Arial" w:eastAsia="Times New Roman" w:hAnsi="Arial" w:cs="Arial"/>
                      <w:sz w:val="24"/>
                      <w:szCs w:val="24"/>
                    </w:rPr>
                    <w:br/>
                    <w:t xml:space="preserve">Alcohol affects your liver more than your kidneys, but it can raise your blood pressure. High blood pressure can damage the tiny filters in your kidneys and is the second leading cause of kidney failure. Using tobacco (smoking or chewing) puts you more at risk for high blood pressure, kidney disease and many other health problems. </w:t>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b/>
                      <w:bCs/>
                      <w:sz w:val="24"/>
                      <w:szCs w:val="24"/>
                    </w:rPr>
                    <w:t>What about colas and cranberry juice?</w:t>
                  </w:r>
                  <w:r w:rsidRPr="00560EA9">
                    <w:rPr>
                      <w:rFonts w:ascii="Arial" w:eastAsia="Times New Roman" w:hAnsi="Arial" w:cs="Arial"/>
                      <w:sz w:val="24"/>
                      <w:szCs w:val="24"/>
                    </w:rPr>
                    <w:br/>
                    <w:t xml:space="preserve">A recent study suggests that drinking two or more cola drinks (either diet or regular) each day may increase your risk for chronic kidney disease.  Non-colas did not seem to increase the risk. Cranberry juice is not used to treat or prevent kidney disease but some evidence suggests that it may help prevent urinary tract infections. </w:t>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b/>
                      <w:bCs/>
                      <w:sz w:val="24"/>
                      <w:szCs w:val="24"/>
                    </w:rPr>
                    <w:t xml:space="preserve">Does controlling cholesterol help prevent kidney disease? </w:t>
                  </w:r>
                  <w:r w:rsidRPr="00560EA9">
                    <w:rPr>
                      <w:rFonts w:ascii="Arial" w:eastAsia="Times New Roman" w:hAnsi="Arial" w:cs="Arial"/>
                      <w:sz w:val="24"/>
                      <w:szCs w:val="24"/>
                    </w:rPr>
                    <w:br/>
                    <w:t xml:space="preserve">Having high cholesterol, especially if you have diabetes, increases risk for kidney disease, heart disease and stroke. High cholesterol can also cause diabetic kidney disease to get worse faster. A healthy diet, exercise and, if needed, medicines can lower your cholesterol. </w:t>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i/>
                      <w:iCs/>
                      <w:sz w:val="24"/>
                      <w:szCs w:val="24"/>
                    </w:rPr>
                    <w:t>Reference: American Kidney Fund retrieved from</w:t>
                  </w:r>
                  <w:hyperlink r:id="rId26" w:anchor="Is_cranberry_juice_good_for_my_kidneys?" w:tgtFrame="_blank" w:history="1">
                    <w:r w:rsidRPr="00560EA9">
                      <w:rPr>
                        <w:rFonts w:ascii="Arial" w:eastAsia="Times New Roman" w:hAnsi="Arial" w:cs="Arial"/>
                        <w:i/>
                        <w:iCs/>
                        <w:color w:val="0000FF"/>
                        <w:sz w:val="24"/>
                        <w:szCs w:val="24"/>
                        <w:u w:val="single"/>
                      </w:rPr>
                      <w:t xml:space="preserve"> http://www.kidneyfund.org/kidney-health/common-kidney questions/#</w:t>
                    </w:r>
                    <w:proofErr w:type="spellStart"/>
                    <w:r w:rsidRPr="00560EA9">
                      <w:rPr>
                        <w:rFonts w:ascii="Arial" w:eastAsia="Times New Roman" w:hAnsi="Arial" w:cs="Arial"/>
                        <w:i/>
                        <w:iCs/>
                        <w:color w:val="0000FF"/>
                        <w:sz w:val="24"/>
                        <w:szCs w:val="24"/>
                        <w:u w:val="single"/>
                      </w:rPr>
                      <w:t>Is_cranberry_juice_good_for_my_kidneys?</w:t>
                    </w:r>
                  </w:hyperlink>
                  <w:r w:rsidRPr="00560EA9">
                    <w:rPr>
                      <w:rFonts w:ascii="Arial" w:eastAsia="Times New Roman" w:hAnsi="Arial" w:cs="Arial"/>
                      <w:i/>
                      <w:iCs/>
                      <w:sz w:val="24"/>
                      <w:szCs w:val="24"/>
                    </w:rPr>
                    <w:t>on</w:t>
                  </w:r>
                  <w:proofErr w:type="spellEnd"/>
                  <w:r w:rsidRPr="00560EA9">
                    <w:rPr>
                      <w:rFonts w:ascii="Arial" w:eastAsia="Times New Roman" w:hAnsi="Arial" w:cs="Arial"/>
                      <w:i/>
                      <w:iCs/>
                      <w:sz w:val="24"/>
                      <w:szCs w:val="24"/>
                    </w:rPr>
                    <w:t xml:space="preserve"> 3/5/12</w:t>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Times New Roman" w:eastAsia="Times New Roman" w:hAnsi="Times New Roman" w:cs="Times New Roman"/>
                      <w:i/>
                      <w:iCs/>
                      <w:sz w:val="24"/>
                      <w:szCs w:val="24"/>
                    </w:rPr>
                    <w:t>Source:</w:t>
                  </w:r>
                  <w:hyperlink r:id="rId27" w:tgtFrame="_blank" w:history="1">
                    <w:r w:rsidRPr="00560EA9">
                      <w:rPr>
                        <w:rFonts w:ascii="Times New Roman" w:eastAsia="Times New Roman" w:hAnsi="Times New Roman" w:cs="Times New Roman"/>
                        <w:i/>
                        <w:iCs/>
                        <w:color w:val="0000FF"/>
                        <w:sz w:val="24"/>
                        <w:szCs w:val="24"/>
                        <w:u w:val="single"/>
                      </w:rPr>
                      <w:t xml:space="preserve"> www.kidneyfund.org</w:t>
                    </w:r>
                  </w:hyperlink>
                  <w:r w:rsidRPr="00560EA9">
                    <w:rPr>
                      <w:rFonts w:ascii="Times New Roman" w:eastAsia="Times New Roman" w:hAnsi="Times New Roman" w:cs="Times New Roman"/>
                      <w:i/>
                      <w:iCs/>
                      <w:sz w:val="24"/>
                      <w:szCs w:val="24"/>
                    </w:rPr>
                    <w:t>. Used with permission of the American Kidney Fund.</w:t>
                  </w:r>
                </w:p>
                <w:p w:rsidR="00560EA9" w:rsidRDefault="00560EA9" w:rsidP="00A6695E">
                  <w:pPr>
                    <w:spacing w:before="100" w:beforeAutospacing="1" w:after="100" w:afterAutospacing="1" w:line="280" w:lineRule="atLeast"/>
                    <w:rPr>
                      <w:rFonts w:ascii="Arial" w:eastAsia="Times New Roman" w:hAnsi="Arial" w:cs="Arial"/>
                      <w:b/>
                      <w:bCs/>
                      <w:color w:val="003366"/>
                      <w:sz w:val="18"/>
                      <w:szCs w:val="18"/>
                    </w:rPr>
                  </w:pPr>
                </w:p>
                <w:tbl>
                  <w:tblPr>
                    <w:tblW w:w="7980" w:type="dxa"/>
                    <w:tblCellSpacing w:w="30" w:type="dxa"/>
                    <w:tblCellMar>
                      <w:top w:w="60" w:type="dxa"/>
                      <w:left w:w="60" w:type="dxa"/>
                      <w:bottom w:w="60" w:type="dxa"/>
                      <w:right w:w="60" w:type="dxa"/>
                    </w:tblCellMar>
                    <w:tblLook w:val="04A0" w:firstRow="1" w:lastRow="0" w:firstColumn="1" w:lastColumn="0" w:noHBand="0" w:noVBand="1"/>
                  </w:tblPr>
                  <w:tblGrid>
                    <w:gridCol w:w="8460"/>
                  </w:tblGrid>
                  <w:tr w:rsidR="00560EA9" w:rsidRPr="00560EA9" w:rsidTr="00560EA9">
                    <w:trPr>
                      <w:tblCellSpacing w:w="30" w:type="dxa"/>
                    </w:trPr>
                    <w:tc>
                      <w:tcPr>
                        <w:tcW w:w="0" w:type="auto"/>
                        <w:vAlign w:val="center"/>
                        <w:hideMark/>
                      </w:tcPr>
                      <w:tbl>
                        <w:tblPr>
                          <w:tblW w:w="6000" w:type="dxa"/>
                          <w:jc w:val="center"/>
                          <w:tblCellSpacing w:w="30" w:type="dxa"/>
                          <w:tblCellMar>
                            <w:top w:w="60" w:type="dxa"/>
                            <w:left w:w="60" w:type="dxa"/>
                            <w:bottom w:w="60" w:type="dxa"/>
                            <w:right w:w="60" w:type="dxa"/>
                          </w:tblCellMar>
                          <w:tblLook w:val="04A0" w:firstRow="1" w:lastRow="0" w:firstColumn="1" w:lastColumn="0" w:noHBand="0" w:noVBand="1"/>
                        </w:tblPr>
                        <w:tblGrid>
                          <w:gridCol w:w="8220"/>
                        </w:tblGrid>
                        <w:tr w:rsidR="00560EA9" w:rsidRPr="00560EA9">
                          <w:trPr>
                            <w:trHeight w:val="2580"/>
                            <w:tblCellSpacing w:w="30" w:type="dxa"/>
                            <w:jc w:val="center"/>
                          </w:trPr>
                          <w:tc>
                            <w:tcPr>
                              <w:tcW w:w="6996" w:type="dxa"/>
                              <w:hideMark/>
                            </w:tcPr>
                            <w:tbl>
                              <w:tblPr>
                                <w:tblW w:w="7980" w:type="dxa"/>
                                <w:tblCellSpacing w:w="30" w:type="dxa"/>
                                <w:tblCellMar>
                                  <w:top w:w="60" w:type="dxa"/>
                                  <w:left w:w="60" w:type="dxa"/>
                                  <w:bottom w:w="60" w:type="dxa"/>
                                  <w:right w:w="60" w:type="dxa"/>
                                </w:tblCellMar>
                                <w:tblLook w:val="04A0" w:firstRow="1" w:lastRow="0" w:firstColumn="1" w:lastColumn="0" w:noHBand="0" w:noVBand="1"/>
                              </w:tblPr>
                              <w:tblGrid>
                                <w:gridCol w:w="7980"/>
                              </w:tblGrid>
                              <w:tr w:rsidR="00B37C42" w:rsidRPr="00B37C42" w:rsidTr="00B37C42">
                                <w:trPr>
                                  <w:tblCellSpacing w:w="30" w:type="dxa"/>
                                </w:trPr>
                                <w:tc>
                                  <w:tcPr>
                                    <w:tcW w:w="0" w:type="auto"/>
                                    <w:vAlign w:val="center"/>
                                    <w:hideMark/>
                                  </w:tcPr>
                                  <w:tbl>
                                    <w:tblPr>
                                      <w:tblW w:w="6000" w:type="dxa"/>
                                      <w:jc w:val="center"/>
                                      <w:tblCellSpacing w:w="30" w:type="dxa"/>
                                      <w:tblCellMar>
                                        <w:top w:w="60" w:type="dxa"/>
                                        <w:left w:w="60" w:type="dxa"/>
                                        <w:bottom w:w="60" w:type="dxa"/>
                                        <w:right w:w="60" w:type="dxa"/>
                                      </w:tblCellMar>
                                      <w:tblLook w:val="04A0" w:firstRow="1" w:lastRow="0" w:firstColumn="1" w:lastColumn="0" w:noHBand="0" w:noVBand="1"/>
                                    </w:tblPr>
                                    <w:tblGrid>
                                      <w:gridCol w:w="7740"/>
                                    </w:tblGrid>
                                    <w:tr w:rsidR="00B37C42" w:rsidRPr="00B37C42">
                                      <w:trPr>
                                        <w:tblCellSpacing w:w="30" w:type="dxa"/>
                                        <w:jc w:val="center"/>
                                      </w:trPr>
                                      <w:tc>
                                        <w:tcPr>
                                          <w:tcW w:w="6996" w:type="dxa"/>
                                          <w:hideMark/>
                                        </w:tcPr>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b/>
                                              <w:bCs/>
                                              <w:color w:val="003366"/>
                                              <w:sz w:val="24"/>
                                              <w:szCs w:val="24"/>
                                            </w:rPr>
                                            <w:t>Bulletin Insert: May &amp; June 2012</w:t>
                                          </w:r>
                                          <w:r w:rsidRPr="00B37C42">
                                            <w:rPr>
                                              <w:rFonts w:ascii="Arial" w:eastAsia="Times New Roman" w:hAnsi="Arial" w:cs="Arial"/>
                                              <w:b/>
                                              <w:bCs/>
                                              <w:noProof/>
                                              <w:color w:val="003366"/>
                                              <w:sz w:val="24"/>
                                              <w:szCs w:val="24"/>
                                            </w:rPr>
                                            <w:drawing>
                                              <wp:inline distT="0" distB="0" distL="0" distR="0" wp14:anchorId="6CA43028" wp14:editId="419FD298">
                                                <wp:extent cx="4762500" cy="68580"/>
                                                <wp:effectExtent l="0" t="0" r="0" b="7620"/>
                                                <wp:docPr id="33" name="Picture 33" descr="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B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b/>
                                              <w:bCs/>
                                              <w:color w:val="660000"/>
                                              <w:sz w:val="24"/>
                                              <w:szCs w:val="24"/>
                                            </w:rPr>
                                            <w:t>Celebrate Blood Pressure Sunday</w:t>
                                          </w:r>
                                          <w:r w:rsidRPr="00B37C42">
                                            <w:rPr>
                                              <w:rFonts w:ascii="Arial" w:eastAsia="Times New Roman" w:hAnsi="Arial" w:cs="Arial"/>
                                              <w:b/>
                                              <w:bCs/>
                                              <w:color w:val="660000"/>
                                              <w:sz w:val="24"/>
                                              <w:szCs w:val="24"/>
                                            </w:rPr>
                                            <w:br/>
                                          </w:r>
                                          <w:r w:rsidRPr="00B37C42">
                                            <w:rPr>
                                              <w:rFonts w:ascii="Arial" w:eastAsia="Times New Roman" w:hAnsi="Arial" w:cs="Arial"/>
                                              <w:sz w:val="24"/>
                                              <w:szCs w:val="24"/>
                                            </w:rPr>
                                            <w:t xml:space="preserve">Many area churches are celebrating Blood Pressure Sunday in May. Take the time to check yours. Keeping track of your blood pressure makes sense. </w:t>
                                          </w:r>
                                          <w:r w:rsidRPr="00B37C42">
                                            <w:rPr>
                                              <w:rFonts w:ascii="Arial" w:eastAsia="Times New Roman" w:hAnsi="Arial" w:cs="Arial"/>
                                              <w:sz w:val="24"/>
                                              <w:szCs w:val="24"/>
                                              <w:u w:val="single"/>
                                            </w:rPr>
                                            <w:t>Commonly asked questions follow.</w:t>
                                          </w:r>
                                        </w:p>
                                        <w:tbl>
                                          <w:tblPr>
                                            <w:tblpPr w:leftFromText="36" w:rightFromText="36" w:vertAnchor="text"/>
                                            <w:tblW w:w="5400" w:type="dxa"/>
                                            <w:tblCellSpacing w:w="60" w:type="dxa"/>
                                            <w:tblCellMar>
                                              <w:top w:w="120" w:type="dxa"/>
                                              <w:left w:w="120" w:type="dxa"/>
                                              <w:bottom w:w="120" w:type="dxa"/>
                                              <w:right w:w="120" w:type="dxa"/>
                                            </w:tblCellMar>
                                            <w:tblLook w:val="04A0" w:firstRow="1" w:lastRow="0" w:firstColumn="1" w:lastColumn="0" w:noHBand="0" w:noVBand="1"/>
                                          </w:tblPr>
                                          <w:tblGrid>
                                            <w:gridCol w:w="2355"/>
                                            <w:gridCol w:w="1463"/>
                                            <w:gridCol w:w="1582"/>
                                          </w:tblGrid>
                                          <w:tr w:rsidR="00B37C42" w:rsidRPr="00B37C42">
                                            <w:trPr>
                                              <w:tblCellSpacing w:w="60" w:type="dxa"/>
                                            </w:trPr>
                                            <w:tc>
                                              <w:tcPr>
                                                <w:tcW w:w="0" w:type="auto"/>
                                                <w:vAlign w:val="center"/>
                                                <w:hideMark/>
                                              </w:tcPr>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b/>
                                                    <w:bCs/>
                                                    <w:sz w:val="24"/>
                                                    <w:szCs w:val="24"/>
                                                  </w:rPr>
                                                  <w:lastRenderedPageBreak/>
                                                  <w:t>Category</w:t>
                                                </w:r>
                                              </w:p>
                                            </w:tc>
                                            <w:tc>
                                              <w:tcPr>
                                                <w:tcW w:w="0" w:type="auto"/>
                                                <w:vAlign w:val="center"/>
                                                <w:hideMark/>
                                              </w:tcPr>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b/>
                                                    <w:bCs/>
                                                    <w:sz w:val="24"/>
                                                    <w:szCs w:val="24"/>
                                                  </w:rPr>
                                                  <w:t>Systolic (mm Hg)</w:t>
                                                </w:r>
                                              </w:p>
                                            </w:tc>
                                            <w:tc>
                                              <w:tcPr>
                                                <w:tcW w:w="0" w:type="auto"/>
                                                <w:vAlign w:val="center"/>
                                                <w:hideMark/>
                                              </w:tcPr>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b/>
                                                    <w:bCs/>
                                                    <w:sz w:val="24"/>
                                                    <w:szCs w:val="24"/>
                                                  </w:rPr>
                                                  <w:t>Diastolic (mm Hg)</w:t>
                                                </w:r>
                                              </w:p>
                                            </w:tc>
                                          </w:tr>
                                          <w:tr w:rsidR="00B37C42" w:rsidRPr="00B37C42">
                                            <w:trPr>
                                              <w:tblCellSpacing w:w="60" w:type="dxa"/>
                                            </w:trPr>
                                            <w:tc>
                                              <w:tcPr>
                                                <w:tcW w:w="0" w:type="auto"/>
                                                <w:vAlign w:val="center"/>
                                                <w:hideMark/>
                                              </w:tcPr>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sz w:val="24"/>
                                                    <w:szCs w:val="24"/>
                                                  </w:rPr>
                                                  <w:t>Normal</w:t>
                                                </w:r>
                                              </w:p>
                                            </w:tc>
                                            <w:tc>
                                              <w:tcPr>
                                                <w:tcW w:w="0" w:type="auto"/>
                                                <w:vAlign w:val="center"/>
                                                <w:hideMark/>
                                              </w:tcPr>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sz w:val="24"/>
                                                    <w:szCs w:val="24"/>
                                                  </w:rPr>
                                                  <w:t>less than 120</w:t>
                                                </w:r>
                                              </w:p>
                                            </w:tc>
                                            <w:tc>
                                              <w:tcPr>
                                                <w:tcW w:w="0" w:type="auto"/>
                                                <w:vAlign w:val="center"/>
                                                <w:hideMark/>
                                              </w:tcPr>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sz w:val="24"/>
                                                    <w:szCs w:val="24"/>
                                                  </w:rPr>
                                                  <w:t>less than 80</w:t>
                                                </w:r>
                                              </w:p>
                                            </w:tc>
                                          </w:tr>
                                          <w:tr w:rsidR="00B37C42" w:rsidRPr="00B37C42">
                                            <w:trPr>
                                              <w:tblCellSpacing w:w="60" w:type="dxa"/>
                                            </w:trPr>
                                            <w:tc>
                                              <w:tcPr>
                                                <w:tcW w:w="0" w:type="auto"/>
                                                <w:vAlign w:val="center"/>
                                                <w:hideMark/>
                                              </w:tcPr>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sz w:val="24"/>
                                                    <w:szCs w:val="24"/>
                                                  </w:rPr>
                                                  <w:t>Prehypertension**</w:t>
                                                </w:r>
                                              </w:p>
                                            </w:tc>
                                            <w:tc>
                                              <w:tcPr>
                                                <w:tcW w:w="0" w:type="auto"/>
                                                <w:vAlign w:val="center"/>
                                                <w:hideMark/>
                                              </w:tcPr>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sz w:val="24"/>
                                                    <w:szCs w:val="24"/>
                                                  </w:rPr>
                                                  <w:t>120-139</w:t>
                                                </w:r>
                                              </w:p>
                                            </w:tc>
                                            <w:tc>
                                              <w:tcPr>
                                                <w:tcW w:w="0" w:type="auto"/>
                                                <w:vAlign w:val="center"/>
                                                <w:hideMark/>
                                              </w:tcPr>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sz w:val="24"/>
                                                    <w:szCs w:val="24"/>
                                                  </w:rPr>
                                                  <w:t xml:space="preserve">80-89 </w:t>
                                                </w:r>
                                              </w:p>
                                            </w:tc>
                                          </w:tr>
                                          <w:tr w:rsidR="00B37C42" w:rsidRPr="00B37C42">
                                            <w:trPr>
                                              <w:tblCellSpacing w:w="60" w:type="dxa"/>
                                            </w:trPr>
                                            <w:tc>
                                              <w:tcPr>
                                                <w:tcW w:w="0" w:type="auto"/>
                                                <w:vAlign w:val="center"/>
                                                <w:hideMark/>
                                              </w:tcPr>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sz w:val="24"/>
                                                    <w:szCs w:val="24"/>
                                                  </w:rPr>
                                                  <w:t xml:space="preserve">High: Stage 1 </w:t>
                                                </w:r>
                                              </w:p>
                                            </w:tc>
                                            <w:tc>
                                              <w:tcPr>
                                                <w:tcW w:w="0" w:type="auto"/>
                                                <w:vAlign w:val="center"/>
                                                <w:hideMark/>
                                              </w:tcPr>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sz w:val="24"/>
                                                    <w:szCs w:val="24"/>
                                                  </w:rPr>
                                                  <w:t xml:space="preserve">140-159 </w:t>
                                                </w:r>
                                              </w:p>
                                            </w:tc>
                                            <w:tc>
                                              <w:tcPr>
                                                <w:tcW w:w="0" w:type="auto"/>
                                                <w:vAlign w:val="center"/>
                                                <w:hideMark/>
                                              </w:tcPr>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sz w:val="24"/>
                                                    <w:szCs w:val="24"/>
                                                  </w:rPr>
                                                  <w:t xml:space="preserve">90-99 </w:t>
                                                </w:r>
                                              </w:p>
                                            </w:tc>
                                          </w:tr>
                                          <w:tr w:rsidR="00B37C42" w:rsidRPr="00B37C42">
                                            <w:trPr>
                                              <w:tblCellSpacing w:w="60" w:type="dxa"/>
                                            </w:trPr>
                                            <w:tc>
                                              <w:tcPr>
                                                <w:tcW w:w="0" w:type="auto"/>
                                                <w:vAlign w:val="center"/>
                                                <w:hideMark/>
                                              </w:tcPr>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sz w:val="24"/>
                                                    <w:szCs w:val="24"/>
                                                  </w:rPr>
                                                  <w:t xml:space="preserve">High: Stage 2 </w:t>
                                                </w:r>
                                              </w:p>
                                            </w:tc>
                                            <w:tc>
                                              <w:tcPr>
                                                <w:tcW w:w="0" w:type="auto"/>
                                                <w:vAlign w:val="center"/>
                                                <w:hideMark/>
                                              </w:tcPr>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sz w:val="24"/>
                                                    <w:szCs w:val="24"/>
                                                  </w:rPr>
                                                  <w:t xml:space="preserve">greater than or = 160 </w:t>
                                                </w:r>
                                              </w:p>
                                            </w:tc>
                                            <w:tc>
                                              <w:tcPr>
                                                <w:tcW w:w="0" w:type="auto"/>
                                                <w:vAlign w:val="center"/>
                                                <w:hideMark/>
                                              </w:tcPr>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sz w:val="24"/>
                                                    <w:szCs w:val="24"/>
                                                  </w:rPr>
                                                  <w:t>greater than or =100</w:t>
                                                </w:r>
                                              </w:p>
                                            </w:tc>
                                          </w:tr>
                                        </w:tbl>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Times New Roman" w:eastAsia="Times New Roman" w:hAnsi="Times New Roman" w:cs="Times New Roman"/>
                                              <w:sz w:val="24"/>
                                              <w:szCs w:val="24"/>
                                            </w:rPr>
                                            <w:t> </w:t>
                                          </w:r>
                                        </w:p>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Times New Roman" w:eastAsia="Times New Roman" w:hAnsi="Times New Roman" w:cs="Times New Roman"/>
                                              <w:sz w:val="24"/>
                                              <w:szCs w:val="24"/>
                                            </w:rPr>
                                            <w:t> </w:t>
                                          </w:r>
                                        </w:p>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Times New Roman" w:eastAsia="Times New Roman" w:hAnsi="Times New Roman" w:cs="Times New Roman"/>
                                              <w:sz w:val="24"/>
                                              <w:szCs w:val="24"/>
                                            </w:rPr>
                                            <w:t> </w:t>
                                          </w:r>
                                        </w:p>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Times New Roman" w:eastAsia="Times New Roman" w:hAnsi="Times New Roman" w:cs="Times New Roman"/>
                                              <w:sz w:val="24"/>
                                              <w:szCs w:val="24"/>
                                            </w:rPr>
                                            <w:t> </w:t>
                                          </w:r>
                                        </w:p>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Times New Roman" w:eastAsia="Times New Roman" w:hAnsi="Times New Roman" w:cs="Times New Roman"/>
                                              <w:sz w:val="24"/>
                                              <w:szCs w:val="24"/>
                                            </w:rPr>
                                            <w:t> </w:t>
                                          </w:r>
                                        </w:p>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Times New Roman" w:eastAsia="Times New Roman" w:hAnsi="Times New Roman" w:cs="Times New Roman"/>
                                              <w:sz w:val="24"/>
                                              <w:szCs w:val="24"/>
                                            </w:rPr>
                                            <w:t> </w:t>
                                          </w:r>
                                        </w:p>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Times New Roman" w:eastAsia="Times New Roman" w:hAnsi="Times New Roman" w:cs="Times New Roman"/>
                                              <w:sz w:val="24"/>
                                              <w:szCs w:val="24"/>
                                            </w:rPr>
                                            <w:t> </w:t>
                                          </w:r>
                                        </w:p>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b/>
                                              <w:bCs/>
                                              <w:sz w:val="24"/>
                                              <w:szCs w:val="24"/>
                                            </w:rPr>
                                            <w:t>I have prehypertension.</w:t>
                                          </w:r>
                                          <w:r w:rsidRPr="00B37C42">
                                            <w:rPr>
                                              <w:rFonts w:ascii="Arial" w:eastAsia="Times New Roman" w:hAnsi="Arial" w:cs="Arial"/>
                                              <w:sz w:val="24"/>
                                              <w:szCs w:val="24"/>
                                            </w:rPr>
                                            <w:t xml:space="preserve"> Should I be concerned? A pre-hypertensive blood pressure reading is between120/80 mmHg and 139/89 mmHg. This means that you are likely to develop hypertension in the future unless you adopt the healthy lifestyle changes.</w:t>
                                          </w:r>
                                        </w:p>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b/>
                                              <w:bCs/>
                                              <w:sz w:val="24"/>
                                              <w:szCs w:val="24"/>
                                            </w:rPr>
                                            <w:t>Is having hypertension dangerous?</w:t>
                                          </w:r>
                                          <w:r w:rsidRPr="00B37C42">
                                            <w:rPr>
                                              <w:rFonts w:ascii="Arial" w:eastAsia="Times New Roman" w:hAnsi="Arial" w:cs="Arial"/>
                                              <w:sz w:val="24"/>
                                              <w:szCs w:val="24"/>
                                            </w:rPr>
                                            <w:t xml:space="preserve"> Hypertension increases the risk of heart disease and stroke, which are the first- and third-leading causes of death among Americans. High blood pressure also can result in other conditions, such as congestive heart failure, kidney disease, and blindness. About two-thirds of people over age 65 have high blood pressure </w:t>
                                          </w:r>
                                        </w:p>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b/>
                                              <w:bCs/>
                                              <w:sz w:val="24"/>
                                              <w:szCs w:val="24"/>
                                            </w:rPr>
                                            <w:t>I’ve never had high blood pressure.</w:t>
                                          </w:r>
                                          <w:r w:rsidRPr="00B37C42">
                                            <w:rPr>
                                              <w:rFonts w:ascii="Arial" w:eastAsia="Times New Roman" w:hAnsi="Arial" w:cs="Arial"/>
                                              <w:sz w:val="24"/>
                                              <w:szCs w:val="24"/>
                                            </w:rPr>
                                            <w:t xml:space="preserve"> Why should I be concerned? Even if you do not have high blood pressure by age 55 you face a 90 percent chance of developing it during your lifetime. So high blood pressure is a condition that most people will have at some point in their lives.</w:t>
                                          </w:r>
                                        </w:p>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b/>
                                              <w:bCs/>
                                              <w:sz w:val="24"/>
                                              <w:szCs w:val="24"/>
                                            </w:rPr>
                                            <w:t>Which blood pressure number is important?</w:t>
                                          </w:r>
                                          <w:r w:rsidRPr="00B37C42">
                                            <w:rPr>
                                              <w:rFonts w:ascii="Arial" w:eastAsia="Times New Roman" w:hAnsi="Arial" w:cs="Arial"/>
                                              <w:sz w:val="24"/>
                                              <w:szCs w:val="24"/>
                                            </w:rPr>
                                            <w:t xml:space="preserve"> Both numbers in a blood pressure reading are important. If you are age 50 or older, systolic pressure (the top number) gives the most accurate diagnosis of high blood pressure. The diastolic (or bottom number) refers to the pressure that is exerted on arteries in between heart beats when the heart is relaxed. The diastolic blood pressure has been and remains, especially important for younger people. The higher the diastolic blood </w:t>
                                          </w:r>
                                          <w:r w:rsidRPr="00B37C42">
                                            <w:rPr>
                                              <w:rFonts w:ascii="Arial" w:eastAsia="Times New Roman" w:hAnsi="Arial" w:cs="Arial"/>
                                              <w:sz w:val="24"/>
                                              <w:szCs w:val="24"/>
                                            </w:rPr>
                                            <w:lastRenderedPageBreak/>
                                            <w:t>pressure the greater the risk for heart attacks, strokes and kidney failure.</w:t>
                                          </w:r>
                                        </w:p>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b/>
                                              <w:bCs/>
                                              <w:sz w:val="24"/>
                                              <w:szCs w:val="24"/>
                                            </w:rPr>
                                            <w:t>*</w:t>
                                          </w:r>
                                          <w:r w:rsidRPr="00B37C42">
                                            <w:rPr>
                                              <w:rFonts w:ascii="Arial" w:eastAsia="Times New Roman" w:hAnsi="Arial" w:cs="Arial"/>
                                              <w:sz w:val="24"/>
                                              <w:szCs w:val="24"/>
                                            </w:rPr>
                                            <w:t>For those not taking medication for high blood pressure and not having a short term illness. These categories are from the National High Blood pressure Program HYPERLINK "http://www.nhlbi.nih.gov/hbp" www.nhlbi.nih.gov/hbp</w:t>
                                          </w:r>
                                        </w:p>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b/>
                                              <w:bCs/>
                                              <w:sz w:val="24"/>
                                              <w:szCs w:val="24"/>
                                            </w:rPr>
                                            <w:t>**</w:t>
                                          </w:r>
                                          <w:r w:rsidRPr="00B37C42">
                                            <w:rPr>
                                              <w:rFonts w:ascii="Arial" w:eastAsia="Times New Roman" w:hAnsi="Arial" w:cs="Arial"/>
                                              <w:sz w:val="24"/>
                                              <w:szCs w:val="24"/>
                                            </w:rPr>
                                            <w:t>Because blood pressure tends to fluctuate, a diagnosis of prehypertension is based on the average of two or more blood pressure readings taken on separate occasions in a consistent manner.</w:t>
                                          </w:r>
                                        </w:p>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sz w:val="24"/>
                                              <w:szCs w:val="24"/>
                                            </w:rPr>
                                            <w:t xml:space="preserve">Reference: retrieved from </w:t>
                                          </w:r>
                                          <w:hyperlink r:id="rId28" w:anchor="normal" w:tgtFrame="_blank" w:history="1">
                                            <w:r w:rsidRPr="00B37C42">
                                              <w:rPr>
                                                <w:rFonts w:ascii="Arial" w:eastAsia="Times New Roman" w:hAnsi="Arial" w:cs="Arial"/>
                                                <w:color w:val="0000FF"/>
                                                <w:sz w:val="24"/>
                                                <w:szCs w:val="24"/>
                                                <w:u w:val="single"/>
                                              </w:rPr>
                                              <w:t>http://www.nhlbi.nih.gov/hbp/detect/categ.htm#normal</w:t>
                                            </w:r>
                                          </w:hyperlink>
                                          <w:r w:rsidRPr="00B37C42">
                                            <w:rPr>
                                              <w:rFonts w:ascii="Arial" w:eastAsia="Times New Roman" w:hAnsi="Arial" w:cs="Arial"/>
                                              <w:sz w:val="24"/>
                                              <w:szCs w:val="24"/>
                                            </w:rPr>
                                            <w:t xml:space="preserve"> on 4/30/12</w:t>
                                          </w:r>
                                        </w:p>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noProof/>
                                              <w:sz w:val="24"/>
                                              <w:szCs w:val="24"/>
                                            </w:rPr>
                                            <w:drawing>
                                              <wp:inline distT="0" distB="0" distL="0" distR="0" wp14:anchorId="71D8607F" wp14:editId="772402BB">
                                                <wp:extent cx="4762500" cy="68580"/>
                                                <wp:effectExtent l="0" t="0" r="0" b="7620"/>
                                                <wp:docPr id="34" name="Picture 34" descr="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 B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r w:rsidRPr="00B37C42">
                                            <w:rPr>
                                              <w:rFonts w:ascii="Arial" w:eastAsia="Times New Roman" w:hAnsi="Arial" w:cs="Arial"/>
                                              <w:sz w:val="24"/>
                                              <w:szCs w:val="24"/>
                                            </w:rPr>
                                            <w:br/>
                                          </w:r>
                                        </w:p>
                                        <w:p w:rsidR="00B37C42" w:rsidRPr="00B37C42" w:rsidRDefault="00B37C42" w:rsidP="00B37C42">
                                          <w:pPr>
                                            <w:pBdr>
                                              <w:bottom w:val="single" w:sz="6" w:space="1" w:color="auto"/>
                                            </w:pBdr>
                                            <w:spacing w:after="0" w:line="240" w:lineRule="auto"/>
                                            <w:jc w:val="center"/>
                                            <w:rPr>
                                              <w:rFonts w:ascii="Arial" w:eastAsia="Times New Roman" w:hAnsi="Arial" w:cs="Arial"/>
                                              <w:vanish/>
                                              <w:sz w:val="16"/>
                                              <w:szCs w:val="16"/>
                                            </w:rPr>
                                          </w:pPr>
                                          <w:r w:rsidRPr="00B37C42">
                                            <w:rPr>
                                              <w:rFonts w:ascii="Arial" w:eastAsia="Times New Roman" w:hAnsi="Arial" w:cs="Arial"/>
                                              <w:vanish/>
                                              <w:sz w:val="16"/>
                                              <w:szCs w:val="16"/>
                                            </w:rPr>
                                            <w:t>Top of Form</w:t>
                                          </w:r>
                                        </w:p>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b/>
                                              <w:bCs/>
                                              <w:color w:val="660000"/>
                                              <w:sz w:val="24"/>
                                              <w:szCs w:val="24"/>
                                            </w:rPr>
                                            <w:t xml:space="preserve">Hypertension - More Harm Than You Realize </w:t>
                                          </w:r>
                                          <w:r w:rsidRPr="00B37C42">
                                            <w:rPr>
                                              <w:rFonts w:ascii="Arial" w:eastAsia="Times New Roman" w:hAnsi="Arial" w:cs="Arial"/>
                                              <w:sz w:val="24"/>
                                              <w:szCs w:val="24"/>
                                            </w:rPr>
                                            <w:br/>
                                            <w:t>High blood pressure affects more than 73 million Americans. Hypertension has increased 29% during the last decade and is anticipated to increase by an additional 24% by the year 20</w:t>
                                          </w:r>
                                          <w:r w:rsidRPr="00B37C42">
                                            <w:rPr>
                                              <w:rFonts w:ascii="Times New Roman" w:eastAsia="Times New Roman" w:hAnsi="Times New Roman" w:cs="Times New Roman"/>
                                              <w:sz w:val="24"/>
                                              <w:szCs w:val="24"/>
                                            </w:rPr>
                                            <w:t xml:space="preserve">25. </w:t>
                                          </w:r>
                                        </w:p>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Times New Roman" w:eastAsia="Times New Roman" w:hAnsi="Times New Roman" w:cs="Times New Roman"/>
                                              <w:sz w:val="24"/>
                                              <w:szCs w:val="24"/>
                                            </w:rPr>
                                            <w:t>Recent estimates indicate that;</w:t>
                                          </w:r>
                                        </w:p>
                                        <w:tbl>
                                          <w:tblPr>
                                            <w:tblpPr w:leftFromText="36" w:rightFromText="36" w:vertAnchor="text"/>
                                            <w:tblW w:w="5400" w:type="dxa"/>
                                            <w:tblCellSpacing w:w="60" w:type="dxa"/>
                                            <w:tblCellMar>
                                              <w:top w:w="120" w:type="dxa"/>
                                              <w:left w:w="120" w:type="dxa"/>
                                              <w:bottom w:w="120" w:type="dxa"/>
                                              <w:right w:w="120" w:type="dxa"/>
                                            </w:tblCellMar>
                                            <w:tblLook w:val="04A0" w:firstRow="1" w:lastRow="0" w:firstColumn="1" w:lastColumn="0" w:noHBand="0" w:noVBand="1"/>
                                          </w:tblPr>
                                          <w:tblGrid>
                                            <w:gridCol w:w="3053"/>
                                            <w:gridCol w:w="2347"/>
                                          </w:tblGrid>
                                          <w:tr w:rsidR="00B37C42" w:rsidRPr="00B37C42">
                                            <w:trPr>
                                              <w:tblCellSpacing w:w="60" w:type="dxa"/>
                                            </w:trPr>
                                            <w:tc>
                                              <w:tcPr>
                                                <w:tcW w:w="0" w:type="auto"/>
                                                <w:gridSpan w:val="2"/>
                                                <w:vAlign w:val="center"/>
                                                <w:hideMark/>
                                              </w:tcPr>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b/>
                                                    <w:bCs/>
                                                    <w:sz w:val="24"/>
                                                    <w:szCs w:val="24"/>
                                                  </w:rPr>
                                                  <w:t>Recent estimates indicate that:</w:t>
                                                </w:r>
                                              </w:p>
                                            </w:tc>
                                          </w:tr>
                                          <w:tr w:rsidR="00B37C42" w:rsidRPr="00B37C42">
                                            <w:trPr>
                                              <w:tblCellSpacing w:w="60" w:type="dxa"/>
                                            </w:trPr>
                                            <w:tc>
                                              <w:tcPr>
                                                <w:tcW w:w="3516" w:type="dxa"/>
                                                <w:vAlign w:val="center"/>
                                                <w:hideMark/>
                                              </w:tcPr>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sz w:val="24"/>
                                                    <w:szCs w:val="24"/>
                                                  </w:rPr>
                                                  <w:t xml:space="preserve">76% are aware they are hypertensive </w:t>
                                                </w:r>
                                              </w:p>
                                            </w:tc>
                                            <w:tc>
                                              <w:tcPr>
                                                <w:tcW w:w="2676" w:type="dxa"/>
                                                <w:vAlign w:val="center"/>
                                                <w:hideMark/>
                                              </w:tcPr>
                                              <w:p w:rsidR="00B37C42" w:rsidRPr="00B37C42" w:rsidRDefault="00B37C42" w:rsidP="00B37C42">
                                                <w:pPr>
                                                  <w:spacing w:before="100" w:beforeAutospacing="1" w:after="100" w:afterAutospacing="1" w:line="240" w:lineRule="auto"/>
                                                  <w:jc w:val="right"/>
                                                  <w:rPr>
                                                    <w:rFonts w:ascii="Times New Roman" w:eastAsia="Times New Roman" w:hAnsi="Times New Roman" w:cs="Times New Roman"/>
                                                    <w:sz w:val="24"/>
                                                    <w:szCs w:val="24"/>
                                                  </w:rPr>
                                                </w:pPr>
                                                <w:r w:rsidRPr="00B37C42">
                                                  <w:rPr>
                                                    <w:rFonts w:ascii="Arial" w:eastAsia="Times New Roman" w:hAnsi="Arial" w:cs="Arial"/>
                                                    <w:sz w:val="24"/>
                                                    <w:szCs w:val="24"/>
                                                  </w:rPr>
                                                  <w:t xml:space="preserve">24% are unaware </w:t>
                                                </w:r>
                                              </w:p>
                                            </w:tc>
                                          </w:tr>
                                          <w:tr w:rsidR="00B37C42" w:rsidRPr="00B37C42">
                                            <w:trPr>
                                              <w:tblCellSpacing w:w="60" w:type="dxa"/>
                                            </w:trPr>
                                            <w:tc>
                                              <w:tcPr>
                                                <w:tcW w:w="0" w:type="auto"/>
                                                <w:vAlign w:val="center"/>
                                                <w:hideMark/>
                                              </w:tcPr>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sz w:val="24"/>
                                                    <w:szCs w:val="24"/>
                                                  </w:rPr>
                                                  <w:t>65% are receiving treatment</w:t>
                                                </w:r>
                                              </w:p>
                                            </w:tc>
                                            <w:tc>
                                              <w:tcPr>
                                                <w:tcW w:w="0" w:type="auto"/>
                                                <w:vAlign w:val="center"/>
                                                <w:hideMark/>
                                              </w:tcPr>
                                              <w:p w:rsidR="00B37C42" w:rsidRPr="00B37C42" w:rsidRDefault="00B37C42" w:rsidP="00B37C42">
                                                <w:pPr>
                                                  <w:spacing w:before="100" w:beforeAutospacing="1" w:after="100" w:afterAutospacing="1" w:line="240" w:lineRule="auto"/>
                                                  <w:jc w:val="right"/>
                                                  <w:rPr>
                                                    <w:rFonts w:ascii="Times New Roman" w:eastAsia="Times New Roman" w:hAnsi="Times New Roman" w:cs="Times New Roman"/>
                                                    <w:sz w:val="24"/>
                                                    <w:szCs w:val="24"/>
                                                  </w:rPr>
                                                </w:pPr>
                                                <w:r w:rsidRPr="00B37C42">
                                                  <w:rPr>
                                                    <w:rFonts w:ascii="Arial" w:eastAsia="Times New Roman" w:hAnsi="Arial" w:cs="Arial"/>
                                                    <w:sz w:val="24"/>
                                                    <w:szCs w:val="24"/>
                                                  </w:rPr>
                                                  <w:t xml:space="preserve">35% are not </w:t>
                                                </w:r>
                                              </w:p>
                                            </w:tc>
                                          </w:tr>
                                          <w:tr w:rsidR="00B37C42" w:rsidRPr="00B37C42">
                                            <w:trPr>
                                              <w:tblCellSpacing w:w="60" w:type="dxa"/>
                                            </w:trPr>
                                            <w:tc>
                                              <w:tcPr>
                                                <w:tcW w:w="0" w:type="auto"/>
                                                <w:gridSpan w:val="2"/>
                                                <w:vAlign w:val="center"/>
                                                <w:hideMark/>
                                              </w:tcPr>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sz w:val="24"/>
                                                    <w:szCs w:val="24"/>
                                                  </w:rPr>
                                                  <w:t>57% receiving treatment are achieving control</w:t>
                                                </w:r>
                                              </w:p>
                                            </w:tc>
                                          </w:tr>
                                          <w:tr w:rsidR="00B37C42" w:rsidRPr="00B37C42">
                                            <w:trPr>
                                              <w:trHeight w:val="336"/>
                                              <w:tblCellSpacing w:w="60" w:type="dxa"/>
                                            </w:trPr>
                                            <w:tc>
                                              <w:tcPr>
                                                <w:tcW w:w="0" w:type="auto"/>
                                                <w:gridSpan w:val="2"/>
                                                <w:vAlign w:val="center"/>
                                                <w:hideMark/>
                                              </w:tcPr>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sz w:val="24"/>
                                                    <w:szCs w:val="24"/>
                                                  </w:rPr>
                                                  <w:t>43% receiving treatment are not achieving control</w:t>
                                                </w:r>
                                              </w:p>
                                            </w:tc>
                                          </w:tr>
                                        </w:tbl>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Times New Roman" w:eastAsia="Times New Roman" w:hAnsi="Times New Roman" w:cs="Times New Roman"/>
                                              <w:sz w:val="24"/>
                                              <w:szCs w:val="24"/>
                                            </w:rPr>
                                            <w:t> </w:t>
                                          </w:r>
                                        </w:p>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Times New Roman" w:eastAsia="Times New Roman" w:hAnsi="Times New Roman" w:cs="Times New Roman"/>
                                              <w:sz w:val="24"/>
                                              <w:szCs w:val="24"/>
                                            </w:rPr>
                                            <w:t> </w:t>
                                          </w:r>
                                        </w:p>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Times New Roman" w:eastAsia="Times New Roman" w:hAnsi="Times New Roman" w:cs="Times New Roman"/>
                                              <w:sz w:val="24"/>
                                              <w:szCs w:val="24"/>
                                            </w:rPr>
                                            <w:t> </w:t>
                                          </w:r>
                                        </w:p>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Times New Roman" w:eastAsia="Times New Roman" w:hAnsi="Times New Roman" w:cs="Times New Roman"/>
                                              <w:sz w:val="24"/>
                                              <w:szCs w:val="24"/>
                                            </w:rPr>
                                            <w:t> </w:t>
                                          </w:r>
                                        </w:p>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Times New Roman" w:eastAsia="Times New Roman" w:hAnsi="Times New Roman" w:cs="Times New Roman"/>
                                              <w:sz w:val="24"/>
                                              <w:szCs w:val="24"/>
                                            </w:rPr>
                                            <w:t> </w:t>
                                          </w:r>
                                        </w:p>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Times New Roman" w:eastAsia="Times New Roman" w:hAnsi="Times New Roman" w:cs="Times New Roman"/>
                                              <w:sz w:val="24"/>
                                              <w:szCs w:val="24"/>
                                            </w:rPr>
                                            <w:t> </w:t>
                                          </w:r>
                                        </w:p>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Times New Roman" w:eastAsia="Times New Roman" w:hAnsi="Times New Roman" w:cs="Times New Roman"/>
                                              <w:sz w:val="24"/>
                                              <w:szCs w:val="24"/>
                                            </w:rPr>
                                            <w:t> </w:t>
                                          </w:r>
                                        </w:p>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Times New Roman" w:eastAsia="Times New Roman" w:hAnsi="Times New Roman" w:cs="Times New Roman"/>
                                              <w:sz w:val="24"/>
                                              <w:szCs w:val="24"/>
                                            </w:rPr>
                                            <w:lastRenderedPageBreak/>
                                            <w:t> </w:t>
                                          </w:r>
                                        </w:p>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b/>
                                              <w:bCs/>
                                              <w:sz w:val="24"/>
                                              <w:szCs w:val="24"/>
                                            </w:rPr>
                                            <w:t xml:space="preserve">Why is this important? </w:t>
                                          </w:r>
                                          <w:r w:rsidRPr="00B37C42">
                                            <w:rPr>
                                              <w:rFonts w:ascii="Arial" w:eastAsia="Times New Roman" w:hAnsi="Arial" w:cs="Arial"/>
                                              <w:sz w:val="24"/>
                                              <w:szCs w:val="24"/>
                                            </w:rPr>
                                            <w:br/>
                                            <w:t>High blood pressure increases the risk for heart attack, heart failure, stroke, and kidney disease.</w:t>
                                          </w:r>
                                          <w:r w:rsidRPr="00B37C42">
                                            <w:rPr>
                                              <w:rFonts w:ascii="Arial" w:eastAsia="Times New Roman" w:hAnsi="Arial" w:cs="Arial"/>
                                              <w:sz w:val="24"/>
                                              <w:szCs w:val="24"/>
                                            </w:rPr>
                                            <w:br/>
                                            <w:t>For individuals</w:t>
                                          </w:r>
                                          <w:r w:rsidRPr="00B37C42">
                                            <w:rPr>
                                              <w:rFonts w:ascii="Arial" w:eastAsia="Times New Roman" w:hAnsi="Arial" w:cs="Arial"/>
                                              <w:sz w:val="24"/>
                                              <w:szCs w:val="24"/>
                                              <w:u w:val="single"/>
                                            </w:rPr>
                                            <w:t xml:space="preserve"> aged 40 to 70 years, each</w:t>
                                          </w:r>
                                        </w:p>
                                        <w:p w:rsidR="00B37C42" w:rsidRPr="00B37C42" w:rsidRDefault="00B37C42" w:rsidP="00B37C4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sz w:val="24"/>
                                              <w:szCs w:val="24"/>
                                              <w:u w:val="single"/>
                                            </w:rPr>
                                            <w:t>20 points</w:t>
                                          </w:r>
                                          <w:r w:rsidRPr="00B37C42">
                                            <w:rPr>
                                              <w:rFonts w:ascii="Arial" w:eastAsia="Times New Roman" w:hAnsi="Arial" w:cs="Arial"/>
                                              <w:sz w:val="24"/>
                                              <w:szCs w:val="24"/>
                                            </w:rPr>
                                            <w:t xml:space="preserve"> of systolic reading (the first #) or </w:t>
                                          </w:r>
                                        </w:p>
                                        <w:p w:rsidR="00B37C42" w:rsidRPr="00B37C42" w:rsidRDefault="00B37C42" w:rsidP="00B37C4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sz w:val="24"/>
                                              <w:szCs w:val="24"/>
                                              <w:u w:val="single"/>
                                            </w:rPr>
                                            <w:t>10 points</w:t>
                                          </w:r>
                                          <w:r w:rsidRPr="00B37C42">
                                            <w:rPr>
                                              <w:rFonts w:ascii="Arial" w:eastAsia="Times New Roman" w:hAnsi="Arial" w:cs="Arial"/>
                                              <w:sz w:val="24"/>
                                              <w:szCs w:val="24"/>
                                            </w:rPr>
                                            <w:t xml:space="preserve"> of diastolic reading (the second #) </w:t>
                                          </w:r>
                                        </w:p>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proofErr w:type="gramStart"/>
                                          <w:r w:rsidRPr="00B37C42">
                                            <w:rPr>
                                              <w:rFonts w:ascii="Arial" w:eastAsia="Times New Roman" w:hAnsi="Arial" w:cs="Arial"/>
                                              <w:sz w:val="24"/>
                                              <w:szCs w:val="24"/>
                                              <w:u w:val="single"/>
                                            </w:rPr>
                                            <w:t>doubles</w:t>
                                          </w:r>
                                          <w:proofErr w:type="gramEnd"/>
                                          <w:r w:rsidRPr="00B37C42">
                                            <w:rPr>
                                              <w:rFonts w:ascii="Arial" w:eastAsia="Times New Roman" w:hAnsi="Arial" w:cs="Arial"/>
                                              <w:sz w:val="24"/>
                                              <w:szCs w:val="24"/>
                                            </w:rPr>
                                            <w:t xml:space="preserve"> the risk of cardiovascular disease </w:t>
                                          </w:r>
                                          <w:r w:rsidRPr="00B37C42">
                                            <w:rPr>
                                              <w:rFonts w:ascii="Arial" w:eastAsia="Times New Roman" w:hAnsi="Arial" w:cs="Arial"/>
                                              <w:sz w:val="24"/>
                                              <w:szCs w:val="24"/>
                                              <w:u w:val="single"/>
                                            </w:rPr>
                                            <w:t>across the entire range from 115/75 to 185/115 mm Hg</w:t>
                                          </w:r>
                                          <w:r w:rsidRPr="00B37C42">
                                            <w:rPr>
                                              <w:rFonts w:ascii="Arial" w:eastAsia="Times New Roman" w:hAnsi="Arial" w:cs="Arial"/>
                                              <w:sz w:val="24"/>
                                              <w:szCs w:val="24"/>
                                            </w:rPr>
                                            <w:t xml:space="preserve">. </w:t>
                                          </w:r>
                                          <w:r w:rsidRPr="00B37C42">
                                            <w:rPr>
                                              <w:rFonts w:ascii="Arial" w:eastAsia="Times New Roman" w:hAnsi="Arial" w:cs="Arial"/>
                                              <w:sz w:val="24"/>
                                              <w:szCs w:val="24"/>
                                            </w:rPr>
                                            <w:br/>
                                            <w:t>This means a person with a blood pressure of 155/95 has four times a normal risk of heart attack and stroke.</w:t>
                                          </w:r>
                                        </w:p>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b/>
                                              <w:bCs/>
                                              <w:sz w:val="24"/>
                                              <w:szCs w:val="24"/>
                                            </w:rPr>
                                            <w:t xml:space="preserve">So what is your role? First, find out if you are hypertensive. </w:t>
                                          </w:r>
                                        </w:p>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b/>
                                              <w:bCs/>
                                              <w:sz w:val="24"/>
                                              <w:szCs w:val="24"/>
                                            </w:rPr>
                                            <w:t xml:space="preserve">If you have hypertension: </w:t>
                                          </w:r>
                                          <w:r w:rsidRPr="00B37C42">
                                            <w:rPr>
                                              <w:rFonts w:ascii="Arial" w:eastAsia="Times New Roman" w:hAnsi="Arial" w:cs="Arial"/>
                                              <w:sz w:val="24"/>
                                              <w:szCs w:val="24"/>
                                            </w:rPr>
                                            <w:br/>
                                            <w:t>Take an active and responsible role in personal health management.</w:t>
                                          </w:r>
                                          <w:r w:rsidRPr="00B37C42">
                                            <w:rPr>
                                              <w:rFonts w:ascii="Arial" w:eastAsia="Times New Roman" w:hAnsi="Arial" w:cs="Arial"/>
                                              <w:sz w:val="24"/>
                                              <w:szCs w:val="24"/>
                                            </w:rPr>
                                            <w:br/>
                                            <w:t xml:space="preserve">Be appropriately educated. </w:t>
                                          </w:r>
                                          <w:r w:rsidRPr="00B37C42">
                                            <w:rPr>
                                              <w:rFonts w:ascii="Arial" w:eastAsia="Times New Roman" w:hAnsi="Arial" w:cs="Arial"/>
                                              <w:sz w:val="24"/>
                                              <w:szCs w:val="24"/>
                                            </w:rPr>
                                            <w:br/>
                                            <w:t>Develop skills to monitor and control blood pressure.</w:t>
                                          </w:r>
                                          <w:r w:rsidRPr="00B37C42">
                                            <w:rPr>
                                              <w:rFonts w:ascii="Arial" w:eastAsia="Times New Roman" w:hAnsi="Arial" w:cs="Arial"/>
                                              <w:sz w:val="24"/>
                                              <w:szCs w:val="24"/>
                                            </w:rPr>
                                            <w:br/>
                                            <w:t>Take a partnership role in treatment.</w:t>
                                          </w:r>
                                          <w:r w:rsidRPr="00B37C42">
                                            <w:rPr>
                                              <w:rFonts w:ascii="Arial" w:eastAsia="Times New Roman" w:hAnsi="Arial" w:cs="Arial"/>
                                              <w:sz w:val="24"/>
                                              <w:szCs w:val="24"/>
                                            </w:rPr>
                                            <w:br/>
                                            <w:t>Communicate so that control can be reached.</w:t>
                                          </w:r>
                                        </w:p>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b/>
                                              <w:bCs/>
                                              <w:sz w:val="24"/>
                                              <w:szCs w:val="24"/>
                                            </w:rPr>
                                            <w:t>The good news:</w:t>
                                          </w:r>
                                          <w:r w:rsidRPr="00B37C42">
                                            <w:rPr>
                                              <w:rFonts w:ascii="Arial" w:eastAsia="Times New Roman" w:hAnsi="Arial" w:cs="Arial"/>
                                              <w:sz w:val="24"/>
                                              <w:szCs w:val="24"/>
                                            </w:rPr>
                                            <w:t xml:space="preserve"> </w:t>
                                          </w:r>
                                          <w:r w:rsidRPr="00B37C42">
                                            <w:rPr>
                                              <w:rFonts w:ascii="Arial" w:eastAsia="Times New Roman" w:hAnsi="Arial" w:cs="Arial"/>
                                              <w:sz w:val="24"/>
                                              <w:szCs w:val="24"/>
                                            </w:rPr>
                                            <w:br/>
                                            <w:t xml:space="preserve">Lifestyle changes are effective. </w:t>
                                          </w:r>
                                          <w:r w:rsidRPr="00B37C42">
                                            <w:rPr>
                                              <w:rFonts w:ascii="Arial" w:eastAsia="Times New Roman" w:hAnsi="Arial" w:cs="Arial"/>
                                              <w:sz w:val="24"/>
                                              <w:szCs w:val="24"/>
                                            </w:rPr>
                                            <w:br/>
                                            <w:t>Many medications are effective.</w:t>
                                          </w:r>
                                          <w:r w:rsidRPr="00B37C42">
                                            <w:rPr>
                                              <w:rFonts w:ascii="Arial" w:eastAsia="Times New Roman" w:hAnsi="Arial" w:cs="Arial"/>
                                              <w:sz w:val="24"/>
                                              <w:szCs w:val="24"/>
                                            </w:rPr>
                                            <w:br/>
                                            <w:t xml:space="preserve">Those with controlled blood pressure have significantly lower risk of cardiovascular disease and death. </w:t>
                                          </w:r>
                                          <w:r w:rsidRPr="00B37C42">
                                            <w:rPr>
                                              <w:rFonts w:ascii="Arial" w:eastAsia="Times New Roman" w:hAnsi="Arial" w:cs="Arial"/>
                                              <w:sz w:val="24"/>
                                              <w:szCs w:val="24"/>
                                            </w:rPr>
                                            <w:br/>
                                            <w:t>A health professional cares. Talk to them often!</w:t>
                                          </w:r>
                                        </w:p>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sz w:val="24"/>
                                              <w:szCs w:val="24"/>
                                            </w:rPr>
                                            <w:t>Reference: Dennison, C. &amp; Hughes, S., 2008, Progress in prevention: raising the bar to lower blood pressure: key steps to improve blood pressure control rates, Journal of Cardiovascular Nursing, 23 (3), 293-294.</w:t>
                                          </w:r>
                                        </w:p>
                                        <w:p w:rsidR="00B37C42" w:rsidRPr="00B37C42" w:rsidRDefault="00B37C42" w:rsidP="00B37C42">
                                          <w:pPr>
                                            <w:pBdr>
                                              <w:top w:val="single" w:sz="6" w:space="1" w:color="auto"/>
                                            </w:pBdr>
                                            <w:spacing w:after="0" w:line="240" w:lineRule="auto"/>
                                            <w:jc w:val="center"/>
                                            <w:rPr>
                                              <w:rFonts w:ascii="Arial" w:eastAsia="Times New Roman" w:hAnsi="Arial" w:cs="Arial"/>
                                              <w:vanish/>
                                              <w:sz w:val="16"/>
                                              <w:szCs w:val="16"/>
                                            </w:rPr>
                                          </w:pPr>
                                          <w:r w:rsidRPr="00B37C42">
                                            <w:rPr>
                                              <w:rFonts w:ascii="Arial" w:eastAsia="Times New Roman" w:hAnsi="Arial" w:cs="Arial"/>
                                              <w:vanish/>
                                              <w:sz w:val="16"/>
                                              <w:szCs w:val="16"/>
                                            </w:rPr>
                                            <w:t>Bottom of Form</w:t>
                                          </w:r>
                                        </w:p>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noProof/>
                                              <w:sz w:val="24"/>
                                              <w:szCs w:val="24"/>
                                            </w:rPr>
                                            <w:drawing>
                                              <wp:inline distT="0" distB="0" distL="0" distR="0" wp14:anchorId="14FACC9E" wp14:editId="646410B4">
                                                <wp:extent cx="4762500" cy="68580"/>
                                                <wp:effectExtent l="0" t="0" r="0" b="7620"/>
                                                <wp:docPr id="35" name="Picture 3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c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r w:rsidRPr="00B37C42">
                                            <w:rPr>
                                              <w:rFonts w:ascii="Arial" w:eastAsia="Times New Roman" w:hAnsi="Arial" w:cs="Arial"/>
                                              <w:sz w:val="24"/>
                                              <w:szCs w:val="24"/>
                                            </w:rPr>
                                            <w:br/>
                                          </w:r>
                                          <w:r w:rsidRPr="00B37C42">
                                            <w:rPr>
                                              <w:rFonts w:ascii="Arial" w:eastAsia="Times New Roman" w:hAnsi="Arial" w:cs="Arial"/>
                                              <w:b/>
                                              <w:bCs/>
                                              <w:color w:val="660000"/>
                                              <w:sz w:val="24"/>
                                              <w:szCs w:val="24"/>
                                            </w:rPr>
                                            <w:t>Activities for Tween agers (10 through 13 year olds)</w:t>
                                          </w:r>
                                        </w:p>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sz w:val="24"/>
                                              <w:szCs w:val="24"/>
                                            </w:rPr>
                                            <w:t xml:space="preserve">The American Academy of Pediatrics recommends 60 minutes of moderate to vigorous play or physical activity </w:t>
                                          </w:r>
                                          <w:proofErr w:type="spellStart"/>
                                          <w:r w:rsidRPr="00B37C42">
                                            <w:rPr>
                                              <w:rFonts w:ascii="Arial" w:eastAsia="Times New Roman" w:hAnsi="Arial" w:cs="Arial"/>
                                              <w:sz w:val="24"/>
                                              <w:szCs w:val="24"/>
                                            </w:rPr>
                                            <w:t>everyday</w:t>
                                          </w:r>
                                          <w:proofErr w:type="spellEnd"/>
                                          <w:r w:rsidRPr="00B37C42">
                                            <w:rPr>
                                              <w:rFonts w:ascii="Arial" w:eastAsia="Times New Roman" w:hAnsi="Arial" w:cs="Arial"/>
                                              <w:sz w:val="24"/>
                                              <w:szCs w:val="24"/>
                                            </w:rPr>
                                            <w:t xml:space="preserve"> for this age </w:t>
                                          </w:r>
                                          <w:r w:rsidRPr="00B37C42">
                                            <w:rPr>
                                              <w:rFonts w:ascii="Arial" w:eastAsia="Times New Roman" w:hAnsi="Arial" w:cs="Arial"/>
                                              <w:sz w:val="24"/>
                                              <w:szCs w:val="24"/>
                                            </w:rPr>
                                            <w:lastRenderedPageBreak/>
                                            <w:t xml:space="preserve">group. Since only a fraction of middle and high schools provide daily physical education classes, pre-teens need lots of opportunities for fitness outside of school hours. It is suggested that these activities should be fun, should use the large muscle groups and should be done with friends or family at least part of the time. </w:t>
                                          </w:r>
                                        </w:p>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b/>
                                              <w:bCs/>
                                              <w:sz w:val="24"/>
                                              <w:szCs w:val="24"/>
                                            </w:rPr>
                                            <w:t xml:space="preserve">What are the benefits of regular exercise for pre-teens? </w:t>
                                          </w:r>
                                          <w:r w:rsidRPr="00B37C42">
                                            <w:rPr>
                                              <w:rFonts w:ascii="Arial" w:eastAsia="Times New Roman" w:hAnsi="Arial" w:cs="Arial"/>
                                              <w:sz w:val="24"/>
                                              <w:szCs w:val="24"/>
                                            </w:rPr>
                                            <w:br/>
                                            <w:t>Benefits include:</w:t>
                                          </w:r>
                                        </w:p>
                                        <w:p w:rsidR="00B37C42" w:rsidRPr="00B37C42" w:rsidRDefault="00B37C42" w:rsidP="00B37C4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sz w:val="24"/>
                                              <w:szCs w:val="24"/>
                                            </w:rPr>
                                            <w:t>Reduction of anxiety, stress, and depression</w:t>
                                          </w:r>
                                        </w:p>
                                        <w:p w:rsidR="00B37C42" w:rsidRPr="00B37C42" w:rsidRDefault="00B37C42" w:rsidP="00B37C4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sz w:val="24"/>
                                              <w:szCs w:val="24"/>
                                            </w:rPr>
                                            <w:t>Improvement of self-esteem</w:t>
                                          </w:r>
                                        </w:p>
                                        <w:p w:rsidR="00B37C42" w:rsidRPr="00B37C42" w:rsidRDefault="00B37C42" w:rsidP="00B37C4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sz w:val="24"/>
                                              <w:szCs w:val="24"/>
                                            </w:rPr>
                                            <w:t>Boosting academic performance</w:t>
                                          </w:r>
                                        </w:p>
                                        <w:p w:rsidR="00B37C42" w:rsidRPr="00B37C42" w:rsidRDefault="00C66DCA" w:rsidP="00B37C42">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29" w:tgtFrame="_blank" w:history="1">
                                            <w:r w:rsidR="00B37C42" w:rsidRPr="00B37C42">
                                              <w:rPr>
                                                <w:rFonts w:ascii="Arial" w:eastAsia="Times New Roman" w:hAnsi="Arial" w:cs="Arial"/>
                                                <w:color w:val="0000FF"/>
                                                <w:sz w:val="24"/>
                                                <w:szCs w:val="24"/>
                                                <w:u w:val="single"/>
                                              </w:rPr>
                                              <w:t>Encourages the establishment of lifelong healthy habits</w:t>
                                            </w:r>
                                          </w:hyperlink>
                                        </w:p>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sz w:val="24"/>
                                              <w:szCs w:val="24"/>
                                            </w:rPr>
                                            <w:t>Finding activities specific to your child's strengths is the key. Options are:</w:t>
                                          </w:r>
                                        </w:p>
                                        <w:p w:rsidR="00B37C42" w:rsidRPr="00B37C42" w:rsidRDefault="00B37C42" w:rsidP="00B37C4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b/>
                                              <w:bCs/>
                                              <w:sz w:val="24"/>
                                              <w:szCs w:val="24"/>
                                            </w:rPr>
                                            <w:t>Team or organized sports</w:t>
                                          </w:r>
                                          <w:r w:rsidRPr="00B37C42">
                                            <w:rPr>
                                              <w:rFonts w:ascii="Arial" w:eastAsia="Times New Roman" w:hAnsi="Arial" w:cs="Arial"/>
                                              <w:sz w:val="24"/>
                                              <w:szCs w:val="24"/>
                                            </w:rPr>
                                            <w:t xml:space="preserve"> at school, recreational leagues and in the community.</w:t>
                                          </w:r>
                                        </w:p>
                                        <w:p w:rsidR="00B37C42" w:rsidRPr="00B37C42" w:rsidRDefault="00B37C42" w:rsidP="00B37C4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b/>
                                              <w:bCs/>
                                              <w:sz w:val="24"/>
                                              <w:szCs w:val="24"/>
                                            </w:rPr>
                                            <w:t>Individual pursuits:</w:t>
                                          </w:r>
                                          <w:r w:rsidRPr="00B37C42">
                                            <w:rPr>
                                              <w:rFonts w:ascii="Arial" w:eastAsia="Times New Roman" w:hAnsi="Arial" w:cs="Arial"/>
                                              <w:sz w:val="24"/>
                                              <w:szCs w:val="24"/>
                                            </w:rPr>
                                            <w:t xml:space="preserve"> Since team play isn't for everyone pre-teens may prefer personal activities such as </w:t>
                                          </w:r>
                                          <w:hyperlink r:id="rId30" w:history="1">
                                            <w:r w:rsidRPr="00B37C42">
                                              <w:rPr>
                                                <w:rFonts w:ascii="Arial" w:eastAsia="Times New Roman" w:hAnsi="Arial" w:cs="Arial"/>
                                                <w:color w:val="0000FF"/>
                                                <w:sz w:val="24"/>
                                                <w:szCs w:val="24"/>
                                                <w:u w:val="single"/>
                                              </w:rPr>
                                              <w:t>running, biking, yoga, horseback-riding, or snowboarding</w:t>
                                            </w:r>
                                          </w:hyperlink>
                                          <w:r w:rsidRPr="00B37C42">
                                            <w:rPr>
                                              <w:rFonts w:ascii="Arial" w:eastAsia="Times New Roman" w:hAnsi="Arial" w:cs="Arial"/>
                                              <w:sz w:val="24"/>
                                              <w:szCs w:val="24"/>
                                            </w:rPr>
                                            <w:t xml:space="preserve">. </w:t>
                                          </w:r>
                                        </w:p>
                                        <w:p w:rsidR="00B37C42" w:rsidRPr="00B37C42" w:rsidRDefault="00B37C42" w:rsidP="00B37C4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b/>
                                              <w:bCs/>
                                              <w:sz w:val="24"/>
                                              <w:szCs w:val="24"/>
                                            </w:rPr>
                                            <w:t>Everyday play and movement:</w:t>
                                          </w:r>
                                          <w:r w:rsidRPr="00B37C42">
                                            <w:rPr>
                                              <w:rFonts w:ascii="Arial" w:eastAsia="Times New Roman" w:hAnsi="Arial" w:cs="Arial"/>
                                              <w:sz w:val="24"/>
                                              <w:szCs w:val="24"/>
                                            </w:rPr>
                                            <w:t xml:space="preserve"> Other physical activities count toward that daily 60-minute goal. That means housework, yardwork, biking to school, dancing, walking the dog, or playing tag with kids in the neighborhood count as activity</w:t>
                                          </w:r>
                                        </w:p>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b/>
                                              <w:bCs/>
                                              <w:sz w:val="24"/>
                                              <w:szCs w:val="24"/>
                                            </w:rPr>
                                            <w:t xml:space="preserve">What can parent do to encourage activity? </w:t>
                                          </w:r>
                                        </w:p>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sz w:val="24"/>
                                              <w:szCs w:val="24"/>
                                            </w:rPr>
                                            <w:t xml:space="preserve">Strive to be a role model. Make time for exercise in your daily life. Find family fitness activities to share like tennis or Frisbee golf. </w:t>
                                          </w:r>
                                        </w:p>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sz w:val="24"/>
                                              <w:szCs w:val="24"/>
                                            </w:rPr>
                                            <w:t>Keep a log for a month to see what areas need improvement.</w:t>
                                          </w:r>
                                        </w:p>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sz w:val="24"/>
                                              <w:szCs w:val="24"/>
                                            </w:rPr>
                                            <w:t xml:space="preserve">Support your teen's fitness endeavors. Drive or set up a carpool with other parents. If cost is an issue, talk with the coach or school guidance counselor about scholarships and sources for used gear. Use the local park. </w:t>
                                          </w:r>
                                          <w:hyperlink r:id="rId31" w:tgtFrame="_blank" w:history="1">
                                            <w:r w:rsidRPr="00B37C42">
                                              <w:rPr>
                                                <w:rFonts w:ascii="Arial" w:eastAsia="Times New Roman" w:hAnsi="Arial" w:cs="Arial"/>
                                                <w:color w:val="0000FF"/>
                                                <w:sz w:val="24"/>
                                                <w:szCs w:val="24"/>
                                                <w:u w:val="single"/>
                                              </w:rPr>
                                              <w:t>Consider a membership at a YMCA or fitness facility.</w:t>
                                            </w:r>
                                          </w:hyperlink>
                                        </w:p>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sz w:val="24"/>
                                              <w:szCs w:val="24"/>
                                            </w:rPr>
                                            <w:lastRenderedPageBreak/>
                                            <w:t xml:space="preserve">Celebrate achievements. Let your child know proud you are! Go to games. Display trophies and medals. </w:t>
                                          </w:r>
                                        </w:p>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sz w:val="24"/>
                                              <w:szCs w:val="24"/>
                                            </w:rPr>
                                            <w:t>Limit screen time—</w:t>
                                          </w:r>
                                          <w:hyperlink r:id="rId32" w:tgtFrame="_blank" w:history="1">
                                            <w:r w:rsidRPr="00B37C42">
                                              <w:rPr>
                                                <w:rFonts w:ascii="Arial" w:eastAsia="Times New Roman" w:hAnsi="Arial" w:cs="Arial"/>
                                                <w:color w:val="0000FF"/>
                                                <w:sz w:val="24"/>
                                                <w:szCs w:val="24"/>
                                                <w:u w:val="single"/>
                                              </w:rPr>
                                              <w:t xml:space="preserve">television, computer, and video games to less than 2 hours a day. Put fitness activities first. </w:t>
                                            </w:r>
                                          </w:hyperlink>
                                        </w:p>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sz w:val="24"/>
                                              <w:szCs w:val="24"/>
                                            </w:rPr>
                                            <w:t xml:space="preserve">Reference: </w:t>
                                          </w:r>
                                          <w:hyperlink r:id="rId33" w:tgtFrame="_blank" w:history="1">
                                            <w:r w:rsidRPr="00B37C42">
                                              <w:rPr>
                                                <w:rFonts w:ascii="Arial" w:eastAsia="Times New Roman" w:hAnsi="Arial" w:cs="Arial"/>
                                                <w:color w:val="0000FF"/>
                                                <w:sz w:val="24"/>
                                                <w:szCs w:val="24"/>
                                                <w:u w:val="single"/>
                                              </w:rPr>
                                              <w:t>Holecko, C., Fitness for Teens and Tweens from about.com Guide</w:t>
                                            </w:r>
                                          </w:hyperlink>
                                          <w:r w:rsidRPr="00B37C42">
                                            <w:rPr>
                                              <w:rFonts w:ascii="Arial" w:eastAsia="Times New Roman" w:hAnsi="Arial" w:cs="Arial"/>
                                              <w:sz w:val="24"/>
                                              <w:szCs w:val="24"/>
                                            </w:rPr>
                                            <w:t xml:space="preserve">, retrieved from </w:t>
                                          </w:r>
                                          <w:hyperlink r:id="rId34" w:tgtFrame="_blank" w:history="1">
                                            <w:r w:rsidRPr="00B37C42">
                                              <w:rPr>
                                                <w:rFonts w:ascii="Arial" w:eastAsia="Times New Roman" w:hAnsi="Arial" w:cs="Arial"/>
                                                <w:color w:val="0000FF"/>
                                                <w:sz w:val="24"/>
                                                <w:szCs w:val="24"/>
                                                <w:u w:val="single"/>
                                              </w:rPr>
                                              <w:t>http://familyfitness.about.com/od/teenagers/a/teen_fitness.htm on 4/30/12</w:t>
                                            </w:r>
                                          </w:hyperlink>
                                        </w:p>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noProof/>
                                              <w:sz w:val="24"/>
                                              <w:szCs w:val="24"/>
                                            </w:rPr>
                                            <w:drawing>
                                              <wp:inline distT="0" distB="0" distL="0" distR="0" wp14:anchorId="74889333" wp14:editId="7B845A96">
                                                <wp:extent cx="4762500" cy="68580"/>
                                                <wp:effectExtent l="0" t="0" r="0" b="7620"/>
                                                <wp:docPr id="36" name="Picture 3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c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b/>
                                              <w:bCs/>
                                              <w:color w:val="660000"/>
                                              <w:sz w:val="24"/>
                                              <w:szCs w:val="24"/>
                                            </w:rPr>
                                            <w:t>Making a Difference with Those Who Are Grieving</w:t>
                                          </w:r>
                                          <w:r w:rsidRPr="00B37C42">
                                            <w:rPr>
                                              <w:rFonts w:ascii="Arial" w:eastAsia="Times New Roman" w:hAnsi="Arial" w:cs="Arial"/>
                                              <w:b/>
                                              <w:bCs/>
                                              <w:color w:val="660000"/>
                                              <w:sz w:val="24"/>
                                              <w:szCs w:val="24"/>
                                            </w:rPr>
                                            <w:br/>
                                          </w:r>
                                          <w:r w:rsidRPr="00B37C42">
                                            <w:rPr>
                                              <w:rFonts w:ascii="Times New Roman" w:eastAsia="Times New Roman" w:hAnsi="Times New Roman" w:cs="Times New Roman"/>
                                              <w:sz w:val="24"/>
                                              <w:szCs w:val="24"/>
                                            </w:rPr>
                                            <w:t>Often after the funeral, the dinner and a memorial service it is difficult to know how to help those who grieve. Actually, the congregational community has a number of opportunities to make a difference.</w:t>
                                          </w:r>
                                        </w:p>
                                        <w:p w:rsidR="00B37C42" w:rsidRPr="00B37C42" w:rsidRDefault="00B37C42" w:rsidP="00B37C4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sz w:val="24"/>
                                              <w:szCs w:val="24"/>
                                            </w:rPr>
                                            <w:t xml:space="preserve">Continue to spend time with those who are experiencing grief. </w:t>
                                          </w:r>
                                        </w:p>
                                        <w:p w:rsidR="00B37C42" w:rsidRPr="00B37C42" w:rsidRDefault="00B37C42" w:rsidP="00B37C4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sz w:val="24"/>
                                              <w:szCs w:val="24"/>
                                            </w:rPr>
                                            <w:t xml:space="preserve">Listen to the story as many times as the bereaved need to tell it. Listen as </w:t>
                                          </w:r>
                                          <w:r w:rsidRPr="00B37C42">
                                            <w:rPr>
                                              <w:rFonts w:ascii="Arial" w:eastAsia="Times New Roman" w:hAnsi="Arial" w:cs="Arial"/>
                                              <w:sz w:val="24"/>
                                              <w:szCs w:val="24"/>
                                            </w:rPr>
                                            <w:br/>
                                            <w:t xml:space="preserve">though it were the first. </w:t>
                                          </w:r>
                                        </w:p>
                                        <w:p w:rsidR="00B37C42" w:rsidRPr="00B37C42" w:rsidRDefault="00B37C42" w:rsidP="00B37C4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sz w:val="24"/>
                                              <w:szCs w:val="24"/>
                                            </w:rPr>
                                            <w:t xml:space="preserve">Be honest. Provide accurate, simple information in small increments. </w:t>
                                          </w:r>
                                        </w:p>
                                        <w:p w:rsidR="00B37C42" w:rsidRPr="00B37C42" w:rsidRDefault="00B37C42" w:rsidP="00B37C4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sz w:val="24"/>
                                              <w:szCs w:val="24"/>
                                            </w:rPr>
                                            <w:t xml:space="preserve">Never take away hope. People deal with reality and reframe their hope as </w:t>
                                          </w:r>
                                          <w:r w:rsidRPr="00B37C42">
                                            <w:rPr>
                                              <w:rFonts w:ascii="Arial" w:eastAsia="Times New Roman" w:hAnsi="Arial" w:cs="Arial"/>
                                              <w:sz w:val="24"/>
                                              <w:szCs w:val="24"/>
                                            </w:rPr>
                                            <w:br/>
                                            <w:t xml:space="preserve">they are ready. </w:t>
                                          </w:r>
                                        </w:p>
                                        <w:p w:rsidR="00B37C42" w:rsidRPr="00B37C42" w:rsidRDefault="00B37C42" w:rsidP="00B37C4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sz w:val="24"/>
                                              <w:szCs w:val="24"/>
                                            </w:rPr>
                                            <w:t xml:space="preserve">Mark your calendar and send a note or call on special occasions like </w:t>
                                          </w:r>
                                          <w:r w:rsidRPr="00B37C42">
                                            <w:rPr>
                                              <w:rFonts w:ascii="Arial" w:eastAsia="Times New Roman" w:hAnsi="Arial" w:cs="Arial"/>
                                              <w:sz w:val="24"/>
                                              <w:szCs w:val="24"/>
                                            </w:rPr>
                                            <w:br/>
                                            <w:t>birthdays, anniversaries, holidays, and the anniversary of the death and</w:t>
                                          </w:r>
                                          <w:r w:rsidRPr="00B37C42">
                                            <w:rPr>
                                              <w:rFonts w:ascii="Arial" w:eastAsia="Times New Roman" w:hAnsi="Arial" w:cs="Arial"/>
                                              <w:sz w:val="24"/>
                                              <w:szCs w:val="24"/>
                                            </w:rPr>
                                            <w:br/>
                                            <w:t xml:space="preserve">when special events (like graduation) would have occurred. </w:t>
                                          </w:r>
                                        </w:p>
                                        <w:p w:rsidR="00B37C42" w:rsidRPr="00B37C42" w:rsidRDefault="00B37C42" w:rsidP="00B37C4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sz w:val="24"/>
                                              <w:szCs w:val="24"/>
                                            </w:rPr>
                                            <w:t xml:space="preserve">Don’t box people in. Give them permission to express those feelings. </w:t>
                                          </w:r>
                                          <w:r w:rsidRPr="00B37C42">
                                            <w:rPr>
                                              <w:rFonts w:ascii="Arial" w:eastAsia="Times New Roman" w:hAnsi="Arial" w:cs="Arial"/>
                                              <w:sz w:val="24"/>
                                              <w:szCs w:val="24"/>
                                            </w:rPr>
                                            <w:br/>
                                            <w:t xml:space="preserve">Don’t tell them what they must do or must not do. </w:t>
                                          </w:r>
                                        </w:p>
                                        <w:p w:rsidR="00B37C42" w:rsidRPr="00B37C42" w:rsidRDefault="00B37C42" w:rsidP="00B37C4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sz w:val="24"/>
                                              <w:szCs w:val="24"/>
                                            </w:rPr>
                                            <w:t xml:space="preserve">Provide spiritual support. Reassure them that God can handle </w:t>
                                          </w:r>
                                          <w:r w:rsidRPr="00B37C42">
                                            <w:rPr>
                                              <w:rFonts w:ascii="Arial" w:eastAsia="Times New Roman" w:hAnsi="Arial" w:cs="Arial"/>
                                              <w:sz w:val="24"/>
                                              <w:szCs w:val="24"/>
                                            </w:rPr>
                                            <w:br/>
                                            <w:t xml:space="preserve">expressions of anger and questions can help. Be the presence of God </w:t>
                                          </w:r>
                                          <w:r w:rsidRPr="00B37C42">
                                            <w:rPr>
                                              <w:rFonts w:ascii="Arial" w:eastAsia="Times New Roman" w:hAnsi="Arial" w:cs="Arial"/>
                                              <w:sz w:val="24"/>
                                              <w:szCs w:val="24"/>
                                            </w:rPr>
                                            <w:br/>
                                            <w:t>when the bereaved cannot see or feel God.</w:t>
                                          </w:r>
                                        </w:p>
                                        <w:p w:rsidR="00B37C42" w:rsidRPr="00B37C42" w:rsidRDefault="00B37C42" w:rsidP="00B37C4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sz w:val="24"/>
                                              <w:szCs w:val="24"/>
                                            </w:rPr>
                                            <w:lastRenderedPageBreak/>
                                            <w:t xml:space="preserve">Speak the name of the deceased. Remembering and reminiscing is a </w:t>
                                          </w:r>
                                          <w:r w:rsidRPr="00B37C42">
                                            <w:rPr>
                                              <w:rFonts w:ascii="Arial" w:eastAsia="Times New Roman" w:hAnsi="Arial" w:cs="Arial"/>
                                              <w:sz w:val="24"/>
                                              <w:szCs w:val="24"/>
                                            </w:rPr>
                                            <w:br/>
                                            <w:t xml:space="preserve">good thing. </w:t>
                                          </w:r>
                                        </w:p>
                                        <w:p w:rsidR="00B37C42" w:rsidRPr="00B37C42" w:rsidRDefault="00B37C42" w:rsidP="00B37C4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sz w:val="24"/>
                                              <w:szCs w:val="24"/>
                                            </w:rPr>
                                            <w:t xml:space="preserve">Realize that people age, grow, change, and enter new life stages as well. </w:t>
                                          </w:r>
                                          <w:r w:rsidRPr="00B37C42">
                                            <w:rPr>
                                              <w:rFonts w:ascii="Arial" w:eastAsia="Times New Roman" w:hAnsi="Arial" w:cs="Arial"/>
                                              <w:sz w:val="24"/>
                                              <w:szCs w:val="24"/>
                                            </w:rPr>
                                            <w:br/>
                                            <w:t xml:space="preserve">As new stages of their lives begin they will continue to remember the </w:t>
                                          </w:r>
                                          <w:r w:rsidRPr="00B37C42">
                                            <w:rPr>
                                              <w:rFonts w:ascii="Arial" w:eastAsia="Times New Roman" w:hAnsi="Arial" w:cs="Arial"/>
                                              <w:sz w:val="24"/>
                                              <w:szCs w:val="24"/>
                                            </w:rPr>
                                            <w:br/>
                                            <w:t>relationship that was lost.</w:t>
                                          </w:r>
                                        </w:p>
                                        <w:p w:rsidR="00B37C42" w:rsidRPr="00B37C42" w:rsidRDefault="00B37C42" w:rsidP="00B37C4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sz w:val="24"/>
                                              <w:szCs w:val="24"/>
                                            </w:rPr>
                                            <w:t xml:space="preserve">Offer readings on grief to the bereaved, understanding that their ability </w:t>
                                          </w:r>
                                          <w:r w:rsidRPr="00B37C42">
                                            <w:rPr>
                                              <w:rFonts w:ascii="Arial" w:eastAsia="Times New Roman" w:hAnsi="Arial" w:cs="Arial"/>
                                              <w:sz w:val="24"/>
                                              <w:szCs w:val="24"/>
                                            </w:rPr>
                                            <w:br/>
                                            <w:t>to accept them and timing will vary from person to person.</w:t>
                                          </w:r>
                                        </w:p>
                                        <w:p w:rsidR="00B37C42" w:rsidRPr="00B37C42" w:rsidRDefault="00B37C42" w:rsidP="00B37C4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sz w:val="24"/>
                                              <w:szCs w:val="24"/>
                                            </w:rPr>
                                            <w:t>Trust your own intuitive awareness. Being there is more important than</w:t>
                                          </w:r>
                                          <w:r w:rsidRPr="00B37C42">
                                            <w:rPr>
                                              <w:rFonts w:ascii="Arial" w:eastAsia="Times New Roman" w:hAnsi="Arial" w:cs="Arial"/>
                                              <w:sz w:val="24"/>
                                              <w:szCs w:val="24"/>
                                            </w:rPr>
                                            <w:br/>
                                            <w:t xml:space="preserve">what you say. Model </w:t>
                                          </w:r>
                                          <w:proofErr w:type="spellStart"/>
                                          <w:r w:rsidRPr="00B37C42">
                                            <w:rPr>
                                              <w:rFonts w:ascii="Arial" w:eastAsia="Times New Roman" w:hAnsi="Arial" w:cs="Arial"/>
                                              <w:sz w:val="24"/>
                                              <w:szCs w:val="24"/>
                                            </w:rPr>
                                            <w:t>self care</w:t>
                                          </w:r>
                                          <w:proofErr w:type="spellEnd"/>
                                          <w:r w:rsidRPr="00B37C42">
                                            <w:rPr>
                                              <w:rFonts w:ascii="Arial" w:eastAsia="Times New Roman" w:hAnsi="Arial" w:cs="Arial"/>
                                              <w:sz w:val="24"/>
                                              <w:szCs w:val="24"/>
                                            </w:rPr>
                                            <w:t>.</w:t>
                                          </w:r>
                                        </w:p>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sz w:val="24"/>
                                              <w:szCs w:val="24"/>
                                            </w:rPr>
                                            <w:t xml:space="preserve">Congregations are in a unique position to offer love and nurturing. These acts are naturally a part of the spiritual family experience. More information regarding grief and the congregation’s role is available at </w:t>
                                          </w:r>
                                          <w:hyperlink r:id="rId35" w:tgtFrame="_blank" w:history="1">
                                            <w:r w:rsidRPr="00B37C42">
                                              <w:rPr>
                                                <w:rFonts w:ascii="Arial" w:eastAsia="Times New Roman" w:hAnsi="Arial" w:cs="Arial"/>
                                                <w:color w:val="0000FF"/>
                                                <w:sz w:val="24"/>
                                                <w:szCs w:val="24"/>
                                                <w:u w:val="single"/>
                                              </w:rPr>
                                              <w:t>http://www.baylor.edu/content/services/document.php/92007.pdf</w:t>
                                            </w:r>
                                          </w:hyperlink>
                                          <w:r w:rsidRPr="00B37C42">
                                            <w:rPr>
                                              <w:rFonts w:ascii="Arial" w:eastAsia="Times New Roman" w:hAnsi="Arial" w:cs="Arial"/>
                                              <w:sz w:val="24"/>
                                              <w:szCs w:val="24"/>
                                            </w:rPr>
                                            <w:t xml:space="preserve"> This entire article can be reproduced for congregational use and contains many useful resources as well. </w:t>
                                          </w:r>
                                        </w:p>
                                        <w:p w:rsidR="00B37C42" w:rsidRPr="00B37C42" w:rsidRDefault="00B37C42" w:rsidP="00B37C42">
                                          <w:pPr>
                                            <w:spacing w:before="100" w:beforeAutospacing="1" w:after="100" w:afterAutospacing="1" w:line="240" w:lineRule="auto"/>
                                            <w:rPr>
                                              <w:rFonts w:ascii="Times New Roman" w:eastAsia="Times New Roman" w:hAnsi="Times New Roman" w:cs="Times New Roman"/>
                                              <w:sz w:val="24"/>
                                              <w:szCs w:val="24"/>
                                            </w:rPr>
                                          </w:pPr>
                                          <w:r w:rsidRPr="00B37C42">
                                            <w:rPr>
                                              <w:rFonts w:ascii="Arial" w:eastAsia="Times New Roman" w:hAnsi="Arial" w:cs="Arial"/>
                                              <w:sz w:val="24"/>
                                              <w:szCs w:val="24"/>
                                            </w:rPr>
                                            <w:t>Harris, H. W, 2003, What is a congregation to do? Grief in family and congregational life</w:t>
                                          </w:r>
                                          <w:r w:rsidRPr="00B37C42">
                                            <w:rPr>
                                              <w:rFonts w:ascii="Arial" w:eastAsia="Times New Roman" w:hAnsi="Arial" w:cs="Arial"/>
                                              <w:sz w:val="24"/>
                                              <w:szCs w:val="24"/>
                                            </w:rPr>
                                            <w:br/>
                                            <w:t xml:space="preserve">Family Ministry 17(2) Retrieved from </w:t>
                                          </w:r>
                                          <w:hyperlink r:id="rId36" w:tgtFrame="_blank" w:history="1">
                                            <w:r w:rsidRPr="00B37C42">
                                              <w:rPr>
                                                <w:rFonts w:ascii="Arial" w:eastAsia="Times New Roman" w:hAnsi="Arial" w:cs="Arial"/>
                                                <w:color w:val="0000FF"/>
                                                <w:sz w:val="24"/>
                                                <w:szCs w:val="24"/>
                                                <w:u w:val="single"/>
                                              </w:rPr>
                                              <w:t xml:space="preserve">http://www.baylor.edu/content/services/document.php/92007.pdf </w:t>
                                            </w:r>
                                          </w:hyperlink>
                                          <w:r w:rsidRPr="00B37C42">
                                            <w:rPr>
                                              <w:rFonts w:ascii="Arial" w:eastAsia="Times New Roman" w:hAnsi="Arial" w:cs="Arial"/>
                                              <w:sz w:val="24"/>
                                              <w:szCs w:val="24"/>
                                            </w:rPr>
                                            <w:t>on May 1, 2012.</w:t>
                                          </w:r>
                                        </w:p>
                                      </w:tc>
                                    </w:tr>
                                  </w:tbl>
                                  <w:p w:rsidR="00B37C42" w:rsidRPr="00B37C42" w:rsidRDefault="00B37C42" w:rsidP="00B37C42">
                                    <w:pPr>
                                      <w:spacing w:after="0" w:line="240" w:lineRule="auto"/>
                                      <w:rPr>
                                        <w:rFonts w:ascii="Times New Roman" w:eastAsia="Times New Roman" w:hAnsi="Times New Roman" w:cs="Times New Roman"/>
                                        <w:sz w:val="24"/>
                                        <w:szCs w:val="24"/>
                                      </w:rPr>
                                    </w:pPr>
                                  </w:p>
                                </w:tc>
                              </w:tr>
                              <w:tr w:rsidR="00B37C42" w:rsidRPr="00B37C42" w:rsidTr="00B37C42">
                                <w:trPr>
                                  <w:tblCellSpacing w:w="30" w:type="dxa"/>
                                </w:trPr>
                                <w:tc>
                                  <w:tcPr>
                                    <w:tcW w:w="0" w:type="auto"/>
                                    <w:vAlign w:val="center"/>
                                    <w:hideMark/>
                                  </w:tcPr>
                                  <w:p w:rsidR="00B37C42" w:rsidRPr="00B37C42" w:rsidRDefault="00B37C42" w:rsidP="00B37C42">
                                    <w:pPr>
                                      <w:spacing w:after="0" w:line="240" w:lineRule="auto"/>
                                      <w:rPr>
                                        <w:rFonts w:ascii="Times New Roman" w:eastAsia="Times New Roman" w:hAnsi="Times New Roman" w:cs="Times New Roman"/>
                                        <w:sz w:val="24"/>
                                        <w:szCs w:val="24"/>
                                      </w:rPr>
                                    </w:pPr>
                                  </w:p>
                                </w:tc>
                              </w:tr>
                            </w:tbl>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b/>
                                  <w:bCs/>
                                  <w:color w:val="003366"/>
                                  <w:sz w:val="24"/>
                                  <w:szCs w:val="24"/>
                                </w:rPr>
                                <w:t>Bulletin Insert: July &amp; August 2012</w:t>
                              </w:r>
                              <w:r w:rsidRPr="00560EA9">
                                <w:rPr>
                                  <w:rFonts w:ascii="Arial" w:eastAsia="Times New Roman" w:hAnsi="Arial" w:cs="Arial"/>
                                  <w:b/>
                                  <w:bCs/>
                                  <w:noProof/>
                                  <w:color w:val="003366"/>
                                  <w:sz w:val="24"/>
                                  <w:szCs w:val="24"/>
                                </w:rPr>
                                <w:drawing>
                                  <wp:inline distT="0" distB="0" distL="0" distR="0" wp14:anchorId="1ACA5751" wp14:editId="4BDC5A84">
                                    <wp:extent cx="4762500" cy="68580"/>
                                    <wp:effectExtent l="0" t="0" r="0" b="7620"/>
                                    <wp:docPr id="23" name="Picture 23" descr="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lor B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b/>
                                  <w:bCs/>
                                  <w:color w:val="660000"/>
                                  <w:sz w:val="24"/>
                                  <w:szCs w:val="24"/>
                                </w:rPr>
                                <w:t>Are You Using Sunscreen Correctly?</w:t>
                              </w:r>
                              <w:r w:rsidRPr="00560EA9">
                                <w:rPr>
                                  <w:rFonts w:ascii="Arial" w:eastAsia="Times New Roman" w:hAnsi="Arial" w:cs="Arial"/>
                                  <w:b/>
                                  <w:bCs/>
                                  <w:color w:val="660000"/>
                                  <w:sz w:val="24"/>
                                  <w:szCs w:val="24"/>
                                </w:rPr>
                                <w:br/>
                              </w:r>
                              <w:r w:rsidRPr="00560EA9">
                                <w:rPr>
                                  <w:rFonts w:ascii="Arial" w:eastAsia="Times New Roman" w:hAnsi="Arial" w:cs="Arial"/>
                                  <w:b/>
                                  <w:bCs/>
                                  <w:sz w:val="24"/>
                                  <w:szCs w:val="24"/>
                                </w:rPr>
                                <w:t>What should I know about the new sunscreen labels?</w:t>
                              </w:r>
                              <w:r w:rsidRPr="00560EA9">
                                <w:rPr>
                                  <w:rFonts w:ascii="Arial" w:eastAsia="Times New Roman" w:hAnsi="Arial" w:cs="Arial"/>
                                  <w:sz w:val="24"/>
                                  <w:szCs w:val="24"/>
                                </w:rPr>
                                <w:t xml:space="preserve"> The FDA is requiring manufacturers to follow strict guidelines in displaying product information. Misnomers such as “sunblock,” “</w:t>
                              </w:r>
                              <w:proofErr w:type="spellStart"/>
                              <w:r w:rsidRPr="00560EA9">
                                <w:rPr>
                                  <w:rFonts w:ascii="Arial" w:eastAsia="Times New Roman" w:hAnsi="Arial" w:cs="Arial"/>
                                  <w:sz w:val="24"/>
                                  <w:szCs w:val="24"/>
                                </w:rPr>
                                <w:t>sweatproof</w:t>
                              </w:r>
                              <w:proofErr w:type="spellEnd"/>
                              <w:r w:rsidRPr="00560EA9">
                                <w:rPr>
                                  <w:rFonts w:ascii="Arial" w:eastAsia="Times New Roman" w:hAnsi="Arial" w:cs="Arial"/>
                                  <w:sz w:val="24"/>
                                  <w:szCs w:val="24"/>
                                </w:rPr>
                                <w:t xml:space="preserve">” and “waterproof” are being eliminated from labels. </w:t>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b/>
                                  <w:bCs/>
                                  <w:sz w:val="24"/>
                                  <w:szCs w:val="24"/>
                                </w:rPr>
                                <w:t>Which sunscreens will help to protect me from skin cancer?</w:t>
                              </w:r>
                              <w:r w:rsidRPr="00560EA9">
                                <w:rPr>
                                  <w:rFonts w:ascii="Arial" w:eastAsia="Times New Roman" w:hAnsi="Arial" w:cs="Arial"/>
                                  <w:sz w:val="24"/>
                                  <w:szCs w:val="24"/>
                                </w:rPr>
                                <w:t xml:space="preserve"> Only those with the wording “Broad Spectrum” and Sun Protection Factor (SPF) 15 or higher have been shown if used as directed with other sun protection </w:t>
                              </w:r>
                              <w:r w:rsidRPr="00560EA9">
                                <w:rPr>
                                  <w:rFonts w:ascii="Arial" w:eastAsia="Times New Roman" w:hAnsi="Arial" w:cs="Arial"/>
                                  <w:sz w:val="24"/>
                                  <w:szCs w:val="24"/>
                                </w:rPr>
                                <w:lastRenderedPageBreak/>
                                <w:t xml:space="preserve">measures, to reduce the risk of skin cancer and early aging, as well as help prevent sunburn. </w:t>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b/>
                                  <w:bCs/>
                                  <w:sz w:val="24"/>
                                  <w:szCs w:val="24"/>
                                </w:rPr>
                                <w:t>When should I apply or reapply sunscreen?</w:t>
                              </w:r>
                              <w:r w:rsidRPr="00560EA9">
                                <w:rPr>
                                  <w:rFonts w:ascii="Arial" w:eastAsia="Times New Roman" w:hAnsi="Arial" w:cs="Arial"/>
                                  <w:sz w:val="24"/>
                                  <w:szCs w:val="24"/>
                                </w:rPr>
                                <w:t xml:space="preserve"> Apply it 15 to 20 minutes prior to sun exposure. If swimming or sweating, reapply it 40 minutes (water resistant type) or 80 minutes (very water resistant type) or immediately after towel drying and at least every 2 hours. Sunscreen is often ineffective because consumers use too little and do not reapply as indicated. Most subjects only apply 25% of the recommended sunscreen dose. For example, if you are using a SPF of 15 and use 25% of the suggested amount you will only get about a SPF of 4. </w:t>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b/>
                                  <w:bCs/>
                                  <w:sz w:val="24"/>
                                  <w:szCs w:val="24"/>
                                </w:rPr>
                                <w:t>How much should I use?</w:t>
                              </w:r>
                              <w:r w:rsidRPr="00560EA9">
                                <w:rPr>
                                  <w:rFonts w:ascii="Arial" w:eastAsia="Times New Roman" w:hAnsi="Arial" w:cs="Arial"/>
                                  <w:sz w:val="24"/>
                                  <w:szCs w:val="24"/>
                                </w:rPr>
                                <w:t xml:space="preserve"> Children should apply a handful to cover the entire skin surface when wearing a bathing suit. An 8 oz. bottle would only supply a family of four with a half day of protection if used in the correct amount. </w:t>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b/>
                                  <w:bCs/>
                                  <w:sz w:val="24"/>
                                  <w:szCs w:val="24"/>
                                </w:rPr>
                                <w:t>What if I have a blister or small cut?</w:t>
                              </w:r>
                              <w:r w:rsidRPr="00560EA9">
                                <w:rPr>
                                  <w:rFonts w:ascii="Arial" w:eastAsia="Times New Roman" w:hAnsi="Arial" w:cs="Arial"/>
                                  <w:sz w:val="24"/>
                                  <w:szCs w:val="24"/>
                                </w:rPr>
                                <w:t xml:space="preserve"> Do not use sunscreen on damaged or broken skin. Ingredients can penetrate through cuts and abrasions. People with eczema, psoriasis or fresh surgical wounds should use protective clothing instead of sunscreen. </w:t>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b/>
                                  <w:bCs/>
                                  <w:sz w:val="24"/>
                                  <w:szCs w:val="24"/>
                                </w:rPr>
                                <w:t>How should I store sunscreen?</w:t>
                              </w:r>
                              <w:r w:rsidRPr="00560EA9">
                                <w:rPr>
                                  <w:rFonts w:ascii="Arial" w:eastAsia="Times New Roman" w:hAnsi="Arial" w:cs="Arial"/>
                                  <w:sz w:val="24"/>
                                  <w:szCs w:val="24"/>
                                </w:rPr>
                                <w:t xml:space="preserve"> Protected it from excessive heat and direct sun. Do not leave it in the car. Place it in a cooler area while at the beach. </w:t>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b/>
                                  <w:bCs/>
                                  <w:sz w:val="24"/>
                                  <w:szCs w:val="24"/>
                                </w:rPr>
                                <w:t xml:space="preserve">Learn the Sun AWARE acronym! </w:t>
                              </w:r>
                            </w:p>
                            <w:p w:rsidR="00560EA9" w:rsidRPr="00560EA9" w:rsidRDefault="00560EA9" w:rsidP="00560EA9">
                              <w:pPr>
                                <w:spacing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b/>
                                  <w:bCs/>
                                  <w:sz w:val="24"/>
                                  <w:szCs w:val="24"/>
                                </w:rPr>
                                <w:t>A</w:t>
                              </w:r>
                              <w:r w:rsidRPr="00560EA9">
                                <w:rPr>
                                  <w:rFonts w:ascii="Arial" w:eastAsia="Times New Roman" w:hAnsi="Arial" w:cs="Arial"/>
                                  <w:sz w:val="24"/>
                                  <w:szCs w:val="24"/>
                                </w:rPr>
                                <w:t>void unprotected exposure. (Seek shade; don’t indoor tan.)</w:t>
                              </w:r>
                              <w:r w:rsidRPr="00560EA9">
                                <w:rPr>
                                  <w:rFonts w:ascii="Arial" w:eastAsia="Times New Roman" w:hAnsi="Arial" w:cs="Arial"/>
                                  <w:sz w:val="24"/>
                                  <w:szCs w:val="24"/>
                                </w:rPr>
                                <w:br/>
                              </w:r>
                              <w:r w:rsidRPr="00560EA9">
                                <w:rPr>
                                  <w:rFonts w:ascii="Arial" w:eastAsia="Times New Roman" w:hAnsi="Arial" w:cs="Arial"/>
                                  <w:b/>
                                  <w:bCs/>
                                  <w:sz w:val="24"/>
                                  <w:szCs w:val="24"/>
                                </w:rPr>
                                <w:t>W</w:t>
                              </w:r>
                              <w:r w:rsidRPr="00560EA9">
                                <w:rPr>
                                  <w:rFonts w:ascii="Arial" w:eastAsia="Times New Roman" w:hAnsi="Arial" w:cs="Arial"/>
                                  <w:sz w:val="24"/>
                                  <w:szCs w:val="24"/>
                                </w:rPr>
                                <w:t>ear sun protective clothing. (Use sunglasses; wide brimmed hat.)</w:t>
                              </w:r>
                              <w:r w:rsidRPr="00560EA9">
                                <w:rPr>
                                  <w:rFonts w:ascii="Arial" w:eastAsia="Times New Roman" w:hAnsi="Arial" w:cs="Arial"/>
                                  <w:sz w:val="24"/>
                                  <w:szCs w:val="24"/>
                                </w:rPr>
                                <w:br/>
                              </w:r>
                              <w:r w:rsidRPr="00560EA9">
                                <w:rPr>
                                  <w:rFonts w:ascii="Arial" w:eastAsia="Times New Roman" w:hAnsi="Arial" w:cs="Arial"/>
                                  <w:b/>
                                  <w:bCs/>
                                  <w:sz w:val="24"/>
                                  <w:szCs w:val="24"/>
                                </w:rPr>
                                <w:t>A</w:t>
                              </w:r>
                              <w:r w:rsidRPr="00560EA9">
                                <w:rPr>
                                  <w:rFonts w:ascii="Arial" w:eastAsia="Times New Roman" w:hAnsi="Arial" w:cs="Arial"/>
                                  <w:sz w:val="24"/>
                                  <w:szCs w:val="24"/>
                                </w:rPr>
                                <w:t xml:space="preserve">pply recommended # of broad spectrum sunscreen with ≥ SPF 15. </w:t>
                              </w:r>
                              <w:r w:rsidRPr="00560EA9">
                                <w:rPr>
                                  <w:rFonts w:ascii="Arial" w:eastAsia="Times New Roman" w:hAnsi="Arial" w:cs="Arial"/>
                                  <w:sz w:val="24"/>
                                  <w:szCs w:val="24"/>
                                </w:rPr>
                                <w:br/>
                              </w:r>
                              <w:r w:rsidRPr="00560EA9">
                                <w:rPr>
                                  <w:rFonts w:ascii="Arial" w:eastAsia="Times New Roman" w:hAnsi="Arial" w:cs="Arial"/>
                                  <w:b/>
                                  <w:bCs/>
                                  <w:sz w:val="24"/>
                                  <w:szCs w:val="24"/>
                                </w:rPr>
                                <w:t>R</w:t>
                              </w:r>
                              <w:r w:rsidRPr="00560EA9">
                                <w:rPr>
                                  <w:rFonts w:ascii="Arial" w:eastAsia="Times New Roman" w:hAnsi="Arial" w:cs="Arial"/>
                                  <w:sz w:val="24"/>
                                  <w:szCs w:val="24"/>
                                </w:rPr>
                                <w:t>outinely examine your whole body for skin changes. (Report any.)</w:t>
                              </w:r>
                              <w:r w:rsidRPr="00560EA9">
                                <w:rPr>
                                  <w:rFonts w:ascii="Arial" w:eastAsia="Times New Roman" w:hAnsi="Arial" w:cs="Arial"/>
                                  <w:sz w:val="24"/>
                                  <w:szCs w:val="24"/>
                                </w:rPr>
                                <w:br/>
                              </w:r>
                              <w:r w:rsidRPr="00560EA9">
                                <w:rPr>
                                  <w:rFonts w:ascii="Arial" w:eastAsia="Times New Roman" w:hAnsi="Arial" w:cs="Arial"/>
                                  <w:b/>
                                  <w:bCs/>
                                  <w:sz w:val="24"/>
                                  <w:szCs w:val="24"/>
                                </w:rPr>
                                <w:t>E</w:t>
                              </w:r>
                              <w:r w:rsidRPr="00560EA9">
                                <w:rPr>
                                  <w:rFonts w:ascii="Arial" w:eastAsia="Times New Roman" w:hAnsi="Arial" w:cs="Arial"/>
                                  <w:sz w:val="24"/>
                                  <w:szCs w:val="24"/>
                                </w:rPr>
                                <w:t xml:space="preserve">ducate others about the need to be </w:t>
                              </w:r>
                              <w:proofErr w:type="spellStart"/>
                              <w:r w:rsidRPr="00560EA9">
                                <w:rPr>
                                  <w:rFonts w:ascii="Arial" w:eastAsia="Times New Roman" w:hAnsi="Arial" w:cs="Arial"/>
                                  <w:sz w:val="24"/>
                                  <w:szCs w:val="24"/>
                                </w:rPr>
                                <w:t>SunAWARE</w:t>
                              </w:r>
                              <w:proofErr w:type="spellEnd"/>
                              <w:r w:rsidRPr="00560EA9">
                                <w:rPr>
                                  <w:rFonts w:ascii="Arial" w:eastAsia="Times New Roman" w:hAnsi="Arial" w:cs="Arial"/>
                                  <w:sz w:val="24"/>
                                  <w:szCs w:val="24"/>
                                </w:rPr>
                                <w:t xml:space="preserve">. </w:t>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sz w:val="24"/>
                                  <w:szCs w:val="24"/>
                                </w:rPr>
                                <w:t>Reference: Maguire-</w:t>
                              </w:r>
                              <w:proofErr w:type="spellStart"/>
                              <w:r w:rsidRPr="00560EA9">
                                <w:rPr>
                                  <w:rFonts w:ascii="Arial" w:eastAsia="Times New Roman" w:hAnsi="Arial" w:cs="Arial"/>
                                  <w:sz w:val="24"/>
                                  <w:szCs w:val="24"/>
                                </w:rPr>
                                <w:t>Eisen</w:t>
                              </w:r>
                              <w:proofErr w:type="spellEnd"/>
                              <w:r w:rsidRPr="00560EA9">
                                <w:rPr>
                                  <w:rFonts w:ascii="Arial" w:eastAsia="Times New Roman" w:hAnsi="Arial" w:cs="Arial"/>
                                  <w:sz w:val="24"/>
                                  <w:szCs w:val="24"/>
                                </w:rPr>
                                <w:t>, M. (2011), Food and drug administration’s final ruling on sunscreens, Journal of the Dermatology Nurses’ Association, 3 (5), p 255-6</w:t>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noProof/>
                                  <w:sz w:val="24"/>
                                  <w:szCs w:val="24"/>
                                </w:rPr>
                                <w:drawing>
                                  <wp:inline distT="0" distB="0" distL="0" distR="0" wp14:anchorId="5F8482FC" wp14:editId="49F3AF8E">
                                    <wp:extent cx="4762500" cy="68580"/>
                                    <wp:effectExtent l="0" t="0" r="0" b="7620"/>
                                    <wp:docPr id="24" name="Picture 24" descr="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lor B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r w:rsidRPr="00560EA9">
                                <w:rPr>
                                  <w:rFonts w:ascii="Arial" w:eastAsia="Times New Roman" w:hAnsi="Arial" w:cs="Arial"/>
                                  <w:sz w:val="24"/>
                                  <w:szCs w:val="24"/>
                                </w:rPr>
                                <w:br/>
                              </w:r>
                            </w:p>
                            <w:p w:rsidR="00560EA9" w:rsidRPr="00560EA9" w:rsidRDefault="00560EA9" w:rsidP="00560EA9">
                              <w:pPr>
                                <w:pBdr>
                                  <w:bottom w:val="single" w:sz="6" w:space="1" w:color="auto"/>
                                </w:pBdr>
                                <w:spacing w:after="0" w:line="240" w:lineRule="auto"/>
                                <w:jc w:val="center"/>
                                <w:rPr>
                                  <w:rFonts w:ascii="Arial" w:eastAsia="Times New Roman" w:hAnsi="Arial" w:cs="Arial"/>
                                  <w:vanish/>
                                  <w:sz w:val="16"/>
                                  <w:szCs w:val="16"/>
                                </w:rPr>
                              </w:pPr>
                              <w:r w:rsidRPr="00560EA9">
                                <w:rPr>
                                  <w:rFonts w:ascii="Arial" w:eastAsia="Times New Roman" w:hAnsi="Arial" w:cs="Arial"/>
                                  <w:vanish/>
                                  <w:sz w:val="16"/>
                                  <w:szCs w:val="16"/>
                                </w:rPr>
                                <w:t>Top of Form</w:t>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b/>
                                  <w:bCs/>
                                  <w:color w:val="660000"/>
                                  <w:sz w:val="24"/>
                                  <w:szCs w:val="24"/>
                                </w:rPr>
                                <w:t>Is Eating Junk Food Linked to Depression?</w:t>
                              </w:r>
                              <w:r w:rsidRPr="00560EA9">
                                <w:rPr>
                                  <w:rFonts w:ascii="Arial" w:eastAsia="Times New Roman" w:hAnsi="Arial" w:cs="Arial"/>
                                  <w:sz w:val="24"/>
                                  <w:szCs w:val="24"/>
                                </w:rPr>
                                <w:br/>
                              </w:r>
                              <w:r w:rsidRPr="00560EA9">
                                <w:rPr>
                                  <w:rFonts w:ascii="Times New Roman" w:eastAsia="Times New Roman" w:hAnsi="Times New Roman" w:cs="Times New Roman"/>
                                  <w:sz w:val="24"/>
                                  <w:szCs w:val="24"/>
                                </w:rPr>
                                <w:t xml:space="preserve">A large study conducted with 9000 adults suggests that eating too much junk food </w:t>
                              </w:r>
                              <w:r w:rsidRPr="00560EA9">
                                <w:rPr>
                                  <w:rFonts w:ascii="Times New Roman" w:eastAsia="Times New Roman" w:hAnsi="Times New Roman" w:cs="Times New Roman"/>
                                  <w:sz w:val="24"/>
                                  <w:szCs w:val="24"/>
                                </w:rPr>
                                <w:lastRenderedPageBreak/>
                                <w:t>may increase risk for depression. The participants routinely ate “fast food," such as hamburgers and pizza. Results revealed they were 40% more likely to develop depression than the participants who consumed little to none of these types of food. In addition, it was found that their depression risk rose steadily as more fast food was consumed.</w:t>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b/>
                                  <w:bCs/>
                                  <w:sz w:val="24"/>
                                  <w:szCs w:val="24"/>
                                </w:rPr>
                                <w:t>What about commercial baked goods?</w:t>
                              </w:r>
                              <w:r w:rsidRPr="00560EA9">
                                <w:rPr>
                                  <w:rFonts w:ascii="Arial" w:eastAsia="Times New Roman" w:hAnsi="Arial" w:cs="Arial"/>
                                  <w:sz w:val="24"/>
                                  <w:szCs w:val="24"/>
                                </w:rPr>
                                <w:t xml:space="preserve"> Those participants regularly eating commercially prepared croissants and doughnuts were also at significant risk of developing this disorder.</w:t>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b/>
                                  <w:bCs/>
                                  <w:sz w:val="24"/>
                                  <w:szCs w:val="24"/>
                                </w:rPr>
                                <w:t>What do other studies say?</w:t>
                              </w:r>
                              <w:r w:rsidRPr="00560EA9">
                                <w:rPr>
                                  <w:rFonts w:ascii="Arial" w:eastAsia="Times New Roman" w:hAnsi="Arial" w:cs="Arial"/>
                                  <w:sz w:val="24"/>
                                  <w:szCs w:val="24"/>
                                </w:rPr>
                                <w:t xml:space="preserve"> Many studies point to association between fast food and commercial bakery food consumption to physical diseases, such as obesity or coronary heart disease. Other recent reports indicate that unhealthy diets in both adults and adolescents are associated with an increased risk for mental health problems over time. One study even linked eating unsaturated fatty acids to a significantly increased risk for depression.</w:t>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b/>
                                  <w:bCs/>
                                  <w:sz w:val="24"/>
                                  <w:szCs w:val="24"/>
                                </w:rPr>
                                <w:t>What should I avoid?</w:t>
                              </w:r>
                              <w:r w:rsidRPr="00560EA9">
                                <w:rPr>
                                  <w:rFonts w:ascii="Arial" w:eastAsia="Times New Roman" w:hAnsi="Arial" w:cs="Arial"/>
                                  <w:sz w:val="24"/>
                                  <w:szCs w:val="24"/>
                                </w:rPr>
                                <w:t xml:space="preserve"> Limit trans fatty acid content. Routinely read labels to find this information. Instead increase the consumption of other products such as vegetables, legumes, and fruits. </w:t>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b/>
                                  <w:bCs/>
                                  <w:sz w:val="24"/>
                                  <w:szCs w:val="24"/>
                                </w:rPr>
                                <w:t>Why haven’t I heard this before?</w:t>
                              </w:r>
                              <w:r w:rsidRPr="00560EA9">
                                <w:rPr>
                                  <w:rFonts w:ascii="Arial" w:eastAsia="Times New Roman" w:hAnsi="Arial" w:cs="Arial"/>
                                  <w:sz w:val="24"/>
                                  <w:szCs w:val="24"/>
                                </w:rPr>
                                <w:t xml:space="preserve"> Diet and mental health research is relatively new. It is uncommon for doctors to consider dietary measures in treating mental health concerns.</w:t>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b/>
                                  <w:bCs/>
                                  <w:sz w:val="24"/>
                                  <w:szCs w:val="24"/>
                                </w:rPr>
                                <w:t>So what is the message?</w:t>
                              </w:r>
                              <w:r w:rsidRPr="00560EA9">
                                <w:rPr>
                                  <w:rFonts w:ascii="Arial" w:eastAsia="Times New Roman" w:hAnsi="Arial" w:cs="Arial"/>
                                  <w:sz w:val="24"/>
                                  <w:szCs w:val="24"/>
                                </w:rPr>
                                <w:t xml:space="preserve"> Curb the junk food! Get the facts about “fast food” by asking for nutritional information. Choose these more often:</w:t>
                              </w:r>
                            </w:p>
                            <w:p w:rsidR="00560EA9" w:rsidRPr="00560EA9" w:rsidRDefault="00560EA9" w:rsidP="00560EA9">
                              <w:pPr>
                                <w:spacing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sz w:val="24"/>
                                  <w:szCs w:val="24"/>
                                </w:rPr>
                                <w:t xml:space="preserve">Granola Bars and Power Bars </w:t>
                              </w:r>
                              <w:r w:rsidRPr="00560EA9">
                                <w:rPr>
                                  <w:rFonts w:ascii="Arial" w:eastAsia="Times New Roman" w:hAnsi="Arial" w:cs="Arial"/>
                                  <w:sz w:val="24"/>
                                  <w:szCs w:val="24"/>
                                </w:rPr>
                                <w:br/>
                                <w:t xml:space="preserve">Fruits and Vegetables </w:t>
                              </w:r>
                              <w:r w:rsidRPr="00560EA9">
                                <w:rPr>
                                  <w:rFonts w:ascii="Arial" w:eastAsia="Times New Roman" w:hAnsi="Arial" w:cs="Arial"/>
                                  <w:sz w:val="24"/>
                                  <w:szCs w:val="24"/>
                                </w:rPr>
                                <w:br/>
                                <w:t xml:space="preserve">Frozen Yogurt </w:t>
                              </w:r>
                              <w:r w:rsidRPr="00560EA9">
                                <w:rPr>
                                  <w:rFonts w:ascii="Arial" w:eastAsia="Times New Roman" w:hAnsi="Arial" w:cs="Arial"/>
                                  <w:sz w:val="24"/>
                                  <w:szCs w:val="24"/>
                                </w:rPr>
                                <w:br/>
                                <w:t>Popcorn and Rice Cakes</w:t>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sz w:val="24"/>
                                  <w:szCs w:val="24"/>
                                </w:rPr>
                                <w:br/>
                                <w:t xml:space="preserve">Reference: Deborah </w:t>
                              </w:r>
                              <w:proofErr w:type="spellStart"/>
                              <w:r w:rsidRPr="00560EA9">
                                <w:rPr>
                                  <w:rFonts w:ascii="Arial" w:eastAsia="Times New Roman" w:hAnsi="Arial" w:cs="Arial"/>
                                  <w:sz w:val="24"/>
                                  <w:szCs w:val="24"/>
                                </w:rPr>
                                <w:t>Brauser</w:t>
                              </w:r>
                              <w:proofErr w:type="spellEnd"/>
                              <w:r w:rsidRPr="00560EA9">
                                <w:rPr>
                                  <w:rFonts w:ascii="Arial" w:eastAsia="Times New Roman" w:hAnsi="Arial" w:cs="Arial"/>
                                  <w:sz w:val="24"/>
                                  <w:szCs w:val="24"/>
                                </w:rPr>
                                <w:t xml:space="preserve">, D. (2012) Junk food linked to depression, Public Health Nutrition, 15:424-432 retrieved from </w:t>
                              </w:r>
                              <w:hyperlink r:id="rId37" w:tgtFrame="_blank" w:history="1">
                                <w:r w:rsidRPr="00560EA9">
                                  <w:rPr>
                                    <w:rFonts w:ascii="Arial" w:eastAsia="Times New Roman" w:hAnsi="Arial" w:cs="Arial"/>
                                    <w:color w:val="0000FF"/>
                                    <w:sz w:val="24"/>
                                    <w:szCs w:val="24"/>
                                    <w:u w:val="single"/>
                                  </w:rPr>
                                  <w:t>http://www.medscape.com/viewarticle/762655?src=mp&amp;spon=38</w:t>
                                </w:r>
                              </w:hyperlink>
                              <w:r w:rsidRPr="00560EA9">
                                <w:rPr>
                                  <w:rFonts w:ascii="Arial" w:eastAsia="Times New Roman" w:hAnsi="Arial" w:cs="Arial"/>
                                  <w:sz w:val="24"/>
                                  <w:szCs w:val="24"/>
                                </w:rPr>
                                <w:t xml:space="preserve"> on 5/1/12</w:t>
                              </w:r>
                            </w:p>
                            <w:p w:rsidR="00560EA9" w:rsidRPr="00560EA9" w:rsidRDefault="00560EA9" w:rsidP="00560EA9">
                              <w:pPr>
                                <w:pBdr>
                                  <w:top w:val="single" w:sz="6" w:space="1" w:color="auto"/>
                                </w:pBdr>
                                <w:spacing w:after="0" w:line="240" w:lineRule="auto"/>
                                <w:jc w:val="center"/>
                                <w:rPr>
                                  <w:rFonts w:ascii="Arial" w:eastAsia="Times New Roman" w:hAnsi="Arial" w:cs="Arial"/>
                                  <w:vanish/>
                                  <w:sz w:val="16"/>
                                  <w:szCs w:val="16"/>
                                </w:rPr>
                              </w:pPr>
                              <w:r w:rsidRPr="00560EA9">
                                <w:rPr>
                                  <w:rFonts w:ascii="Arial" w:eastAsia="Times New Roman" w:hAnsi="Arial" w:cs="Arial"/>
                                  <w:vanish/>
                                  <w:sz w:val="16"/>
                                  <w:szCs w:val="16"/>
                                </w:rPr>
                                <w:t>Bottom of Form</w:t>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noProof/>
                                  <w:sz w:val="24"/>
                                  <w:szCs w:val="24"/>
                                </w:rPr>
                                <w:drawing>
                                  <wp:inline distT="0" distB="0" distL="0" distR="0" wp14:anchorId="79A1DF1A" wp14:editId="19E8BCCF">
                                    <wp:extent cx="4762500" cy="68580"/>
                                    <wp:effectExtent l="0" t="0" r="0" b="7620"/>
                                    <wp:docPr id="25" name="Picture 2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pac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r w:rsidRPr="00560EA9">
                                <w:rPr>
                                  <w:rFonts w:ascii="Arial" w:eastAsia="Times New Roman" w:hAnsi="Arial" w:cs="Arial"/>
                                  <w:sz w:val="24"/>
                                  <w:szCs w:val="24"/>
                                </w:rPr>
                                <w:br/>
                              </w:r>
                              <w:r w:rsidRPr="00560EA9">
                                <w:rPr>
                                  <w:rFonts w:ascii="Arial" w:eastAsia="Times New Roman" w:hAnsi="Arial" w:cs="Arial"/>
                                  <w:b/>
                                  <w:bCs/>
                                  <w:color w:val="660000"/>
                                  <w:sz w:val="24"/>
                                  <w:szCs w:val="24"/>
                                </w:rPr>
                                <w:t>COSMETICS = UNKNOWN CHEMICALS!!</w:t>
                              </w:r>
                              <w:r w:rsidRPr="00560EA9">
                                <w:rPr>
                                  <w:rFonts w:ascii="Arial" w:eastAsia="Times New Roman" w:hAnsi="Arial" w:cs="Arial"/>
                                  <w:b/>
                                  <w:bCs/>
                                  <w:color w:val="660000"/>
                                  <w:sz w:val="24"/>
                                  <w:szCs w:val="24"/>
                                </w:rPr>
                                <w:br/>
                              </w:r>
                              <w:r w:rsidRPr="00560EA9">
                                <w:rPr>
                                  <w:rFonts w:ascii="Arial" w:eastAsia="Times New Roman" w:hAnsi="Arial" w:cs="Arial"/>
                                  <w:sz w:val="24"/>
                                  <w:szCs w:val="24"/>
                                </w:rPr>
                                <w:t xml:space="preserve">Have you ever let a little girl play with lipstick? Harmless? Maybe not. Many US manufacturers still have lead in lipstick products. Surely </w:t>
                              </w:r>
                              <w:r w:rsidRPr="00560EA9">
                                <w:rPr>
                                  <w:rFonts w:ascii="Arial" w:eastAsia="Times New Roman" w:hAnsi="Arial" w:cs="Arial"/>
                                  <w:sz w:val="24"/>
                                  <w:szCs w:val="24"/>
                                </w:rPr>
                                <w:lastRenderedPageBreak/>
                                <w:t>someone is responsible for overseeing the production and sale of safe personal care products! Well actually…</w:t>
                              </w:r>
                              <w:proofErr w:type="gramStart"/>
                              <w:r w:rsidRPr="00560EA9">
                                <w:rPr>
                                  <w:rFonts w:ascii="Arial" w:eastAsia="Times New Roman" w:hAnsi="Arial" w:cs="Arial"/>
                                  <w:sz w:val="24"/>
                                  <w:szCs w:val="24"/>
                                </w:rPr>
                                <w:t>no !</w:t>
                              </w:r>
                              <w:proofErr w:type="gramEnd"/>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sz w:val="24"/>
                                  <w:szCs w:val="24"/>
                                </w:rPr>
                                <w:t xml:space="preserve">There is no requirement for premarket testing of cosmetic ingredients or compounds related to human health and safety. The U.S. Food and drug Administration (FDA) FDA can regulate </w:t>
                              </w:r>
                              <w:r w:rsidRPr="00560EA9">
                                <w:rPr>
                                  <w:rFonts w:ascii="Arial" w:eastAsia="Times New Roman" w:hAnsi="Arial" w:cs="Arial"/>
                                  <w:sz w:val="24"/>
                                  <w:szCs w:val="24"/>
                                  <w:u w:val="single"/>
                                </w:rPr>
                                <w:t>color additives</w:t>
                              </w:r>
                              <w:r w:rsidRPr="00560EA9">
                                <w:rPr>
                                  <w:rFonts w:ascii="Arial" w:eastAsia="Times New Roman" w:hAnsi="Arial" w:cs="Arial"/>
                                  <w:sz w:val="24"/>
                                  <w:szCs w:val="24"/>
                                </w:rPr>
                                <w:t xml:space="preserve"> and monitor products and complaints </w:t>
                              </w:r>
                              <w:r w:rsidRPr="00560EA9">
                                <w:rPr>
                                  <w:rFonts w:ascii="Arial" w:eastAsia="Times New Roman" w:hAnsi="Arial" w:cs="Arial"/>
                                  <w:sz w:val="24"/>
                                  <w:szCs w:val="24"/>
                                  <w:u w:val="single"/>
                                </w:rPr>
                                <w:t xml:space="preserve">after the product is on the shelf!! </w:t>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b/>
                                  <w:bCs/>
                                  <w:sz w:val="24"/>
                                  <w:szCs w:val="24"/>
                                </w:rPr>
                                <w:t>Some chemicals of concern:</w:t>
                              </w:r>
                            </w:p>
                            <w:p w:rsidR="00560EA9" w:rsidRPr="00560EA9" w:rsidRDefault="00560EA9" w:rsidP="00560EA9">
                              <w:pPr>
                                <w:spacing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b/>
                                  <w:bCs/>
                                  <w:sz w:val="24"/>
                                  <w:szCs w:val="24"/>
                                </w:rPr>
                                <w:t>Lead:</w:t>
                              </w:r>
                              <w:r w:rsidRPr="00560EA9">
                                <w:rPr>
                                  <w:rFonts w:ascii="Arial" w:eastAsia="Times New Roman" w:hAnsi="Arial" w:cs="Arial"/>
                                  <w:sz w:val="24"/>
                                  <w:szCs w:val="24"/>
                                </w:rPr>
                                <w:t xml:space="preserve"> is in lipstick. Granted it is in small amounts, but it is a neurotoxin that can cause permanent damage and presents a risk to child-bearing women.</w:t>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b/>
                                  <w:bCs/>
                                  <w:sz w:val="24"/>
                                  <w:szCs w:val="24"/>
                                </w:rPr>
                                <w:t>Phthalates</w:t>
                              </w:r>
                              <w:r w:rsidRPr="00560EA9">
                                <w:rPr>
                                  <w:rFonts w:ascii="Arial" w:eastAsia="Times New Roman" w:hAnsi="Arial" w:cs="Arial"/>
                                  <w:sz w:val="24"/>
                                  <w:szCs w:val="24"/>
                                </w:rPr>
                                <w:t xml:space="preserve"> that are used to soften vinyl products and as agent to stabilize color and scent within cosmetics, are implicated in hormone-disruption, especially in children.</w:t>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b/>
                                  <w:bCs/>
                                  <w:sz w:val="24"/>
                                  <w:szCs w:val="24"/>
                                </w:rPr>
                                <w:t>Toluene</w:t>
                              </w:r>
                              <w:r w:rsidRPr="00560EA9">
                                <w:rPr>
                                  <w:rFonts w:ascii="Arial" w:eastAsia="Times New Roman" w:hAnsi="Arial" w:cs="Arial"/>
                                  <w:sz w:val="24"/>
                                  <w:szCs w:val="24"/>
                                </w:rPr>
                                <w:t>-the odor you smell when you put on nail polish or walk into a nail salon. Even a small amount can cause major health problems.</w:t>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proofErr w:type="spellStart"/>
                              <w:r w:rsidRPr="00560EA9">
                                <w:rPr>
                                  <w:rFonts w:ascii="Arial" w:eastAsia="Times New Roman" w:hAnsi="Arial" w:cs="Arial"/>
                                  <w:b/>
                                  <w:bCs/>
                                  <w:sz w:val="24"/>
                                  <w:szCs w:val="24"/>
                                </w:rPr>
                                <w:t>Formaldahyde</w:t>
                              </w:r>
                              <w:proofErr w:type="spellEnd"/>
                              <w:r w:rsidRPr="00560EA9">
                                <w:rPr>
                                  <w:rFonts w:ascii="Arial" w:eastAsia="Times New Roman" w:hAnsi="Arial" w:cs="Arial"/>
                                  <w:sz w:val="24"/>
                                  <w:szCs w:val="24"/>
                                </w:rPr>
                                <w:t>- a by-product of some compounds in hair products.</w:t>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sz w:val="24"/>
                                  <w:szCs w:val="24"/>
                                </w:rPr>
                                <w:t xml:space="preserve">The GOOD NEWS is that you can print a handy shopping guide at </w:t>
                              </w:r>
                              <w:hyperlink r:id="rId38" w:tgtFrame="_blank" w:history="1">
                                <w:r w:rsidRPr="00560EA9">
                                  <w:rPr>
                                    <w:rFonts w:ascii="Arial" w:eastAsia="Times New Roman" w:hAnsi="Arial" w:cs="Arial"/>
                                    <w:color w:val="0000FF"/>
                                    <w:sz w:val="24"/>
                                    <w:szCs w:val="24"/>
                                    <w:u w:val="single"/>
                                  </w:rPr>
                                  <w:t>http://static.ewg.org/pdf/EWG_cosmeticsguide_2011.pdf</w:t>
                                </w:r>
                              </w:hyperlink>
                              <w:r w:rsidRPr="00560EA9">
                                <w:rPr>
                                  <w:rFonts w:ascii="Arial" w:eastAsia="Times New Roman" w:hAnsi="Arial" w:cs="Arial"/>
                                  <w:sz w:val="24"/>
                                  <w:szCs w:val="24"/>
                                </w:rPr>
                                <w:br/>
                                <w:t>It was developed by the Environmental Working Group</w:t>
                              </w:r>
                              <w:r w:rsidRPr="00560EA9">
                                <w:rPr>
                                  <w:rFonts w:ascii="Times New Roman" w:eastAsia="Times New Roman" w:hAnsi="Times New Roman" w:cs="Times New Roman"/>
                                  <w:sz w:val="24"/>
                                  <w:szCs w:val="24"/>
                                </w:rPr>
                                <w:t>.</w:t>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b/>
                                  <w:bCs/>
                                  <w:sz w:val="24"/>
                                  <w:szCs w:val="24"/>
                                </w:rPr>
                                <w:t>A brief history</w:t>
                              </w:r>
                              <w:proofErr w:type="gramStart"/>
                              <w:r w:rsidRPr="00560EA9">
                                <w:rPr>
                                  <w:rFonts w:ascii="Arial" w:eastAsia="Times New Roman" w:hAnsi="Arial" w:cs="Arial"/>
                                  <w:b/>
                                  <w:bCs/>
                                  <w:sz w:val="24"/>
                                  <w:szCs w:val="24"/>
                                </w:rPr>
                                <w:t>:</w:t>
                              </w:r>
                              <w:proofErr w:type="gramEnd"/>
                              <w:r w:rsidRPr="00560EA9">
                                <w:rPr>
                                  <w:rFonts w:ascii="Arial" w:eastAsia="Times New Roman" w:hAnsi="Arial" w:cs="Arial"/>
                                  <w:sz w:val="24"/>
                                  <w:szCs w:val="24"/>
                                </w:rPr>
                                <w:br/>
                                <w:t xml:space="preserve">When the FOOD AND DRUG ACT was passed in 1906 cosmetics were not covered. In 1939, a new law provided for regulations concerning the purity and branding of a product. It did not, however, address ingredients considered "trade secrets" by the industry. "The Campaign for Safe Cosmetics" was begun in 2004. It was introduced into Congress in 2010, but has yet to be passed. The European Union has been regulating cosmetics for a while now. Potentially hazardous ingredients which are not regulated in the US may still be in the US version of the product, but not the European version. </w:t>
                              </w:r>
                              <w:r w:rsidRPr="00560EA9">
                                <w:rPr>
                                  <w:rFonts w:ascii="Arial" w:eastAsia="Times New Roman" w:hAnsi="Arial" w:cs="Arial"/>
                                  <w:sz w:val="24"/>
                                  <w:szCs w:val="24"/>
                                </w:rPr>
                                <w:br/>
                                <w:t>(</w:t>
                              </w:r>
                              <w:proofErr w:type="gramStart"/>
                              <w:r w:rsidRPr="00560EA9">
                                <w:rPr>
                                  <w:rFonts w:ascii="Arial" w:eastAsia="Times New Roman" w:hAnsi="Arial" w:cs="Arial"/>
                                  <w:sz w:val="24"/>
                                  <w:szCs w:val="24"/>
                                </w:rPr>
                                <w:t>see</w:t>
                              </w:r>
                              <w:proofErr w:type="gramEnd"/>
                              <w:r w:rsidRPr="00560EA9">
                                <w:rPr>
                                  <w:rFonts w:ascii="Arial" w:eastAsia="Times New Roman" w:hAnsi="Arial" w:cs="Arial"/>
                                  <w:sz w:val="24"/>
                                  <w:szCs w:val="24"/>
                                </w:rPr>
                                <w:t xml:space="preserve"> the web site </w:t>
                              </w:r>
                              <w:hyperlink r:id="rId39" w:tgtFrame="_blank" w:history="1">
                                <w:r w:rsidRPr="00560EA9">
                                  <w:rPr>
                                    <w:rFonts w:ascii="Arial" w:eastAsia="Times New Roman" w:hAnsi="Arial" w:cs="Arial"/>
                                    <w:color w:val="0000FF"/>
                                    <w:sz w:val="24"/>
                                    <w:szCs w:val="24"/>
                                    <w:u w:val="single"/>
                                  </w:rPr>
                                  <w:t>http://safecosmetics.org</w:t>
                                </w:r>
                              </w:hyperlink>
                              <w:r w:rsidRPr="00560EA9">
                                <w:rPr>
                                  <w:rFonts w:ascii="Arial" w:eastAsia="Times New Roman" w:hAnsi="Arial" w:cs="Arial"/>
                                  <w:sz w:val="24"/>
                                  <w:szCs w:val="24"/>
                                </w:rPr>
                                <w:t xml:space="preserve"> for more information.)</w:t>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noProof/>
                                  <w:sz w:val="24"/>
                                  <w:szCs w:val="24"/>
                                </w:rPr>
                                <w:drawing>
                                  <wp:inline distT="0" distB="0" distL="0" distR="0" wp14:anchorId="51F8D551" wp14:editId="262C8CE9">
                                    <wp:extent cx="4762500" cy="68580"/>
                                    <wp:effectExtent l="0" t="0" r="0" b="7620"/>
                                    <wp:docPr id="26" name="Picture 2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pac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b/>
                                  <w:bCs/>
                                  <w:color w:val="660000"/>
                                  <w:sz w:val="24"/>
                                  <w:szCs w:val="24"/>
                                </w:rPr>
                                <w:t>How Much Sun is Good for Kids?</w:t>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sz w:val="24"/>
                                  <w:szCs w:val="24"/>
                                </w:rPr>
                                <w:lastRenderedPageBreak/>
                                <w:t xml:space="preserve">Did you know that approximately 25% of lifetime sun exposure occurs before 18 years of age? Last year the American Academy of Pediatrics (AAP) issued guidelines on limiting sun exposure in children and supported legislation to prohibit salon tanning by minors. </w:t>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sz w:val="24"/>
                                  <w:szCs w:val="24"/>
                                </w:rPr>
                                <w:t>Pediatricians are concerned that the public is:</w:t>
                              </w:r>
                            </w:p>
                            <w:p w:rsidR="00560EA9" w:rsidRPr="00560EA9" w:rsidRDefault="00560EA9" w:rsidP="00560EA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sz w:val="24"/>
                                  <w:szCs w:val="24"/>
                                </w:rPr>
                                <w:t>not aware of the risk of skin cancer due to overexposure to sun and intentional expose to artificial sources of ultraviolet radiation (UVR)</w:t>
                              </w:r>
                            </w:p>
                            <w:p w:rsidR="00560EA9" w:rsidRPr="00560EA9" w:rsidRDefault="00560EA9" w:rsidP="00560EA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sz w:val="24"/>
                                  <w:szCs w:val="24"/>
                                </w:rPr>
                                <w:t>inconsistent with use of sun protection methods</w:t>
                              </w:r>
                            </w:p>
                            <w:p w:rsidR="00560EA9" w:rsidRPr="00560EA9" w:rsidRDefault="00560EA9" w:rsidP="00560EA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sz w:val="24"/>
                                  <w:szCs w:val="24"/>
                                </w:rPr>
                                <w:t>unaware that melanoma rates continue to rise</w:t>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sz w:val="24"/>
                                  <w:szCs w:val="24"/>
                                </w:rPr>
                                <w:t xml:space="preserve">Some sun exposure is needed for vitamin D production. An adequate amount of vitamin D is necessary for bone health and for various other health conditions. </w:t>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sz w:val="24"/>
                                  <w:szCs w:val="24"/>
                                </w:rPr>
                                <w:t>These are some of the new recommendations:</w:t>
                              </w:r>
                            </w:p>
                            <w:p w:rsidR="00560EA9" w:rsidRPr="00560EA9" w:rsidRDefault="00560EA9" w:rsidP="00560EA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sz w:val="24"/>
                                  <w:szCs w:val="24"/>
                                </w:rPr>
                                <w:t xml:space="preserve">Avoid sunburn. When extensive sun exposure is inevitable children should wear fully protective clothing and high SPF sunscreen that also blocks UVA wavelengths. </w:t>
                              </w:r>
                            </w:p>
                            <w:p w:rsidR="00560EA9" w:rsidRPr="00560EA9" w:rsidRDefault="00560EA9" w:rsidP="00560EA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sz w:val="24"/>
                                  <w:szCs w:val="24"/>
                                </w:rPr>
                                <w:t xml:space="preserve">Infants younger than 6 months should be kept out of direct sunlight and covered with protective clothing and hats. A doctor should be consulted before use of a sunscreen with this age group. </w:t>
                              </w:r>
                            </w:p>
                            <w:p w:rsidR="00560EA9" w:rsidRPr="00560EA9" w:rsidRDefault="00560EA9" w:rsidP="00560EA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sz w:val="24"/>
                                  <w:szCs w:val="24"/>
                                </w:rPr>
                                <w:t>Because outdoor physical activity should be strongly encouraged, this should be promoted in a sun-safe manner. If possible, outdoor activities should be scheduled to limit exposure to peak-intensity midday sun (10 AM to 4 PM).</w:t>
                              </w:r>
                            </w:p>
                            <w:p w:rsidR="00560EA9" w:rsidRPr="00560EA9" w:rsidRDefault="00560EA9" w:rsidP="00560EA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sz w:val="24"/>
                                  <w:szCs w:val="24"/>
                                </w:rPr>
                                <w:t xml:space="preserve">Parents should discourage the use of any type of intentional tanning. In particular, they should advocate for banning access to tanning parlors for children younger than 18 years. </w:t>
                              </w:r>
                            </w:p>
                            <w:p w:rsidR="00560EA9" w:rsidRPr="00560EA9" w:rsidRDefault="00560EA9" w:rsidP="00560EA9">
                              <w:pPr>
                                <w:spacing w:before="100" w:beforeAutospacing="1" w:after="100" w:afterAutospacing="1" w:line="240" w:lineRule="auto"/>
                                <w:rPr>
                                  <w:rFonts w:ascii="Times New Roman" w:eastAsia="Times New Roman" w:hAnsi="Times New Roman" w:cs="Times New Roman"/>
                                  <w:sz w:val="24"/>
                                  <w:szCs w:val="24"/>
                                </w:rPr>
                              </w:pPr>
                              <w:r w:rsidRPr="00560EA9">
                                <w:rPr>
                                  <w:rFonts w:ascii="Arial" w:eastAsia="Times New Roman" w:hAnsi="Arial" w:cs="Arial"/>
                                  <w:sz w:val="24"/>
                                  <w:szCs w:val="24"/>
                                </w:rPr>
                                <w:t xml:space="preserve">Laurie Barclay, L. and Vega, C. (2011) AAP Issues guidelines on limiting sun exposure in children, </w:t>
                              </w:r>
                              <w:hyperlink r:id="rId40" w:tgtFrame="_blank" w:history="1">
                                <w:r w:rsidRPr="00560EA9">
                                  <w:rPr>
                                    <w:rFonts w:ascii="Arial" w:eastAsia="Times New Roman" w:hAnsi="Arial" w:cs="Arial"/>
                                    <w:color w:val="0000FF"/>
                                    <w:sz w:val="24"/>
                                    <w:szCs w:val="24"/>
                                    <w:u w:val="single"/>
                                  </w:rPr>
                                  <w:t>Medscape</w:t>
                                </w:r>
                              </w:hyperlink>
                              <w:r w:rsidRPr="00560EA9">
                                <w:rPr>
                                  <w:rFonts w:ascii="Arial" w:eastAsia="Times New Roman" w:hAnsi="Arial" w:cs="Arial"/>
                                  <w:sz w:val="24"/>
                                  <w:szCs w:val="24"/>
                                </w:rPr>
                                <w:t xml:space="preserve"> Education Clinical Briefs retrieved from </w:t>
                              </w:r>
                              <w:hyperlink r:id="rId41" w:tgtFrame="_blank" w:history="1">
                                <w:r w:rsidRPr="00560EA9">
                                  <w:rPr>
                                    <w:rFonts w:ascii="Arial" w:eastAsia="Times New Roman" w:hAnsi="Arial" w:cs="Arial"/>
                                    <w:color w:val="0000FF"/>
                                    <w:sz w:val="24"/>
                                    <w:szCs w:val="24"/>
                                    <w:u w:val="single"/>
                                  </w:rPr>
                                  <w:t>http://www.medscape.org/viewarticle/738315?src=cmemp</w:t>
                                </w:r>
                              </w:hyperlink>
                              <w:r w:rsidRPr="00560EA9">
                                <w:rPr>
                                  <w:rFonts w:ascii="Arial" w:eastAsia="Times New Roman" w:hAnsi="Arial" w:cs="Arial"/>
                                  <w:sz w:val="24"/>
                                  <w:szCs w:val="24"/>
                                </w:rPr>
                                <w:t xml:space="preserve"> on 5/21/20012. </w:t>
                              </w:r>
                            </w:p>
                          </w:tc>
                        </w:tr>
                      </w:tbl>
                      <w:p w:rsidR="00560EA9" w:rsidRPr="00560EA9" w:rsidRDefault="00560EA9" w:rsidP="00560EA9">
                        <w:pPr>
                          <w:spacing w:after="0" w:line="240" w:lineRule="auto"/>
                          <w:rPr>
                            <w:rFonts w:ascii="Times New Roman" w:eastAsia="Times New Roman" w:hAnsi="Times New Roman" w:cs="Times New Roman"/>
                            <w:sz w:val="24"/>
                            <w:szCs w:val="24"/>
                          </w:rPr>
                        </w:pPr>
                      </w:p>
                    </w:tc>
                  </w:tr>
                  <w:tr w:rsidR="00560EA9" w:rsidRPr="00560EA9" w:rsidTr="007D7C18">
                    <w:trPr>
                      <w:trHeight w:val="26"/>
                      <w:tblCellSpacing w:w="30" w:type="dxa"/>
                    </w:trPr>
                    <w:tc>
                      <w:tcPr>
                        <w:tcW w:w="0" w:type="auto"/>
                        <w:vAlign w:val="center"/>
                        <w:hideMark/>
                      </w:tcPr>
                      <w:p w:rsidR="00560EA9" w:rsidRPr="00560EA9" w:rsidRDefault="00560EA9" w:rsidP="00560EA9">
                        <w:pPr>
                          <w:spacing w:after="0" w:line="240" w:lineRule="auto"/>
                          <w:rPr>
                            <w:rFonts w:ascii="Times New Roman" w:eastAsia="Times New Roman" w:hAnsi="Times New Roman" w:cs="Times New Roman"/>
                            <w:sz w:val="24"/>
                            <w:szCs w:val="24"/>
                          </w:rPr>
                        </w:pPr>
                      </w:p>
                    </w:tc>
                  </w:tr>
                </w:tbl>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003366"/>
                      <w:sz w:val="18"/>
                      <w:szCs w:val="18"/>
                    </w:rPr>
                    <w:t>Bulletin Insert: September &amp; October 2012</w:t>
                  </w:r>
                  <w:r w:rsidRPr="00A6695E">
                    <w:rPr>
                      <w:rFonts w:ascii="Arial" w:eastAsia="Times New Roman" w:hAnsi="Arial" w:cs="Arial"/>
                      <w:b/>
                      <w:bCs/>
                      <w:noProof/>
                      <w:color w:val="003366"/>
                      <w:sz w:val="18"/>
                      <w:szCs w:val="18"/>
                    </w:rPr>
                    <w:drawing>
                      <wp:inline distT="0" distB="0" distL="0" distR="0" wp14:anchorId="2F062683" wp14:editId="0073BE35">
                        <wp:extent cx="4762500" cy="68580"/>
                        <wp:effectExtent l="0" t="0" r="0" b="7620"/>
                        <wp:docPr id="1" name="Picture 1" descr="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lor B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660000"/>
                      <w:sz w:val="18"/>
                      <w:szCs w:val="18"/>
                    </w:rPr>
                    <w:lastRenderedPageBreak/>
                    <w:t>Celebrate Grandparents’ Day – Sept. 9th</w:t>
                  </w:r>
                  <w:r w:rsidRPr="00A6695E">
                    <w:rPr>
                      <w:rFonts w:ascii="Arial" w:eastAsia="Times New Roman" w:hAnsi="Arial" w:cs="Arial"/>
                      <w:b/>
                      <w:bCs/>
                      <w:color w:val="660000"/>
                      <w:sz w:val="18"/>
                      <w:szCs w:val="18"/>
                    </w:rPr>
                    <w:br/>
                  </w:r>
                  <w:r w:rsidRPr="00A6695E">
                    <w:rPr>
                      <w:rFonts w:ascii="Arial" w:eastAsia="Times New Roman" w:hAnsi="Arial" w:cs="Arial"/>
                      <w:color w:val="000000"/>
                      <w:sz w:val="18"/>
                      <w:szCs w:val="18"/>
                    </w:rPr>
                    <w:t xml:space="preserve">Our children need mentors like grandparents and senior adults who will model godly characteristics, demonstrate virtuous living, and Christian faith. Please make this month a special time to encourage them to: </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000000"/>
                      <w:sz w:val="18"/>
                      <w:szCs w:val="18"/>
                    </w:rPr>
                    <w:t>Model faith.</w:t>
                  </w:r>
                  <w:r w:rsidRPr="00A6695E">
                    <w:rPr>
                      <w:rFonts w:ascii="Arial" w:eastAsia="Times New Roman" w:hAnsi="Arial" w:cs="Arial"/>
                      <w:color w:val="000000"/>
                      <w:sz w:val="18"/>
                      <w:szCs w:val="18"/>
                    </w:rPr>
                    <w:t xml:space="preserve"> Look for opportunities to nurture a child’s natural curiosity about God. Talk about the Creator often as you’re on walks and outings. Share a special Bible story with each other. Sing familiar choruses together. Share how God has and is working in their life. </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000000"/>
                      <w:sz w:val="18"/>
                      <w:szCs w:val="18"/>
                    </w:rPr>
                    <w:t>Model unconditional love</w:t>
                  </w:r>
                  <w:r w:rsidRPr="00A6695E">
                    <w:rPr>
                      <w:rFonts w:ascii="Arial" w:eastAsia="Times New Roman" w:hAnsi="Arial" w:cs="Arial"/>
                      <w:color w:val="000000"/>
                      <w:sz w:val="18"/>
                      <w:szCs w:val="18"/>
                    </w:rPr>
                    <w:t xml:space="preserve"> to grandchildren and their parents. No one can ever hear the words “I love you” too much. Say it. Write it. Wrap it. Show it. Give it. Communicate, “I love you!” in every way you can think of not only to your grandchildren but to their parents also. </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000000"/>
                      <w:sz w:val="18"/>
                      <w:szCs w:val="18"/>
                    </w:rPr>
                    <w:t>Model hope.</w:t>
                  </w:r>
                  <w:r w:rsidRPr="00A6695E">
                    <w:rPr>
                      <w:rFonts w:ascii="Arial" w:eastAsia="Times New Roman" w:hAnsi="Arial" w:cs="Arial"/>
                      <w:color w:val="000000"/>
                      <w:sz w:val="18"/>
                      <w:szCs w:val="18"/>
                    </w:rPr>
                    <w:t xml:space="preserve"> Christian grandparents have lived through wars and understand the need for hope. They know putting hope in politics, stock markets, or worldview philosophies is not wise. The only true hope is based on Jesus Christ. Who better than a Christian grandparent to assure children that no matter happens, they can know the author and giver of life. </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000000"/>
                      <w:sz w:val="18"/>
                      <w:szCs w:val="18"/>
                    </w:rPr>
                    <w:t>Model holy living.</w:t>
                  </w:r>
                  <w:r w:rsidRPr="00A6695E">
                    <w:rPr>
                      <w:rFonts w:ascii="Arial" w:eastAsia="Times New Roman" w:hAnsi="Arial" w:cs="Arial"/>
                      <w:color w:val="000000"/>
                      <w:sz w:val="18"/>
                      <w:szCs w:val="18"/>
                    </w:rPr>
                    <w:t xml:space="preserve"> Parents and grandparents have the responsibility to live a life pleasing to God through the strength and power of the Holy Spirit. Share that allowing God to develop a Christ like character is essential.</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color w:val="000000"/>
                      <w:sz w:val="18"/>
                      <w:szCs w:val="18"/>
                    </w:rPr>
                    <w:t>Plan to celebrate the grandparents in your congregation.</w:t>
                  </w:r>
                  <w:r w:rsidRPr="00A6695E">
                    <w:rPr>
                      <w:rFonts w:ascii="Arial" w:eastAsia="Times New Roman" w:hAnsi="Arial" w:cs="Arial"/>
                      <w:color w:val="000000"/>
                      <w:sz w:val="18"/>
                      <w:szCs w:val="18"/>
                    </w:rPr>
                    <w:br/>
                    <w:t>Following are some suggestions:</w:t>
                  </w:r>
                </w:p>
                <w:p w:rsidR="00A6695E" w:rsidRPr="00A6695E" w:rsidRDefault="00A6695E" w:rsidP="00A6695E">
                  <w:pPr>
                    <w:numPr>
                      <w:ilvl w:val="0"/>
                      <w:numId w:val="1"/>
                    </w:num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color w:val="000000"/>
                      <w:sz w:val="18"/>
                      <w:szCs w:val="18"/>
                    </w:rPr>
                    <w:t>Invite senior adults to share their walk of faith with a younger Sunday school class.</w:t>
                  </w:r>
                </w:p>
                <w:p w:rsidR="00A6695E" w:rsidRPr="00A6695E" w:rsidRDefault="00A6695E" w:rsidP="00A6695E">
                  <w:pPr>
                    <w:numPr>
                      <w:ilvl w:val="0"/>
                      <w:numId w:val="1"/>
                    </w:num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color w:val="000000"/>
                      <w:sz w:val="18"/>
                      <w:szCs w:val="18"/>
                    </w:rPr>
                    <w:t xml:space="preserve">Have children or teens interview senior adults and write their “story” in a newsletter. </w:t>
                  </w:r>
                </w:p>
                <w:p w:rsidR="00A6695E" w:rsidRPr="00A6695E" w:rsidRDefault="00A6695E" w:rsidP="00A6695E">
                  <w:pPr>
                    <w:numPr>
                      <w:ilvl w:val="0"/>
                      <w:numId w:val="1"/>
                    </w:num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color w:val="000000"/>
                      <w:sz w:val="18"/>
                      <w:szCs w:val="18"/>
                    </w:rPr>
                    <w:t xml:space="preserve">Invite someone to give a testimony on how grandparents have </w:t>
                  </w:r>
                  <w:r w:rsidRPr="00A6695E">
                    <w:rPr>
                      <w:rFonts w:ascii="Arial" w:eastAsia="Times New Roman" w:hAnsi="Arial" w:cs="Arial"/>
                      <w:color w:val="000000"/>
                      <w:sz w:val="18"/>
                      <w:szCs w:val="18"/>
                    </w:rPr>
                    <w:br/>
                    <w:t xml:space="preserve">influenced their life. </w:t>
                  </w:r>
                </w:p>
                <w:p w:rsidR="00A6695E" w:rsidRPr="00A6695E" w:rsidRDefault="00A6695E" w:rsidP="00A6695E">
                  <w:pPr>
                    <w:numPr>
                      <w:ilvl w:val="0"/>
                      <w:numId w:val="1"/>
                    </w:num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color w:val="000000"/>
                      <w:sz w:val="18"/>
                      <w:szCs w:val="18"/>
                    </w:rPr>
                    <w:t>Interview some children and get their opinion on “What is a grandma or grandpa?”</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color w:val="000000"/>
                      <w:sz w:val="18"/>
                      <w:szCs w:val="18"/>
                    </w:rPr>
                    <w:t>“Fortunate is the grandchild who hears of the experience of saving faith from a grandparent who knows Jesus as Savior.”1</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color w:val="000000"/>
                      <w:sz w:val="18"/>
                      <w:szCs w:val="18"/>
                    </w:rPr>
                    <w:t xml:space="preserve">Reference and footnote: Keefer, D.K , Celebrate Godly Grandparents, retrieved from </w:t>
                  </w:r>
                  <w:r w:rsidRPr="00A6695E">
                    <w:rPr>
                      <w:rFonts w:ascii="Arial" w:eastAsia="Times New Roman" w:hAnsi="Arial" w:cs="Arial"/>
                      <w:color w:val="000000"/>
                      <w:sz w:val="18"/>
                      <w:szCs w:val="18"/>
                    </w:rPr>
                    <w:br/>
                  </w:r>
                  <w:hyperlink r:id="rId42" w:tgtFrame="_blank" w:history="1">
                    <w:r w:rsidRPr="00A6695E">
                      <w:rPr>
                        <w:rFonts w:ascii="Arial" w:eastAsia="Times New Roman" w:hAnsi="Arial" w:cs="Arial"/>
                        <w:color w:val="660000"/>
                        <w:sz w:val="18"/>
                        <w:szCs w:val="18"/>
                        <w:u w:val="single"/>
                      </w:rPr>
                      <w:t>http://media.premierstudios.com/nazarene/docs/p_godlygrand.pdf</w:t>
                    </w:r>
                  </w:hyperlink>
                  <w:r w:rsidRPr="00A6695E">
                    <w:rPr>
                      <w:rFonts w:ascii="Arial" w:eastAsia="Times New Roman" w:hAnsi="Arial" w:cs="Arial"/>
                      <w:color w:val="000000"/>
                      <w:sz w:val="18"/>
                      <w:szCs w:val="18"/>
                    </w:rPr>
                    <w:t xml:space="preserve"> on 8/15/12</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noProof/>
                      <w:color w:val="000000"/>
                      <w:sz w:val="18"/>
                      <w:szCs w:val="18"/>
                    </w:rPr>
                    <w:drawing>
                      <wp:inline distT="0" distB="0" distL="0" distR="0" wp14:anchorId="1A002B63" wp14:editId="7BC34E9E">
                        <wp:extent cx="4762500" cy="68580"/>
                        <wp:effectExtent l="0" t="0" r="0" b="7620"/>
                        <wp:docPr id="2" name="Picture 2" descr="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lor B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r w:rsidRPr="00A6695E">
                    <w:rPr>
                      <w:rFonts w:ascii="Arial" w:eastAsia="Times New Roman" w:hAnsi="Arial" w:cs="Arial"/>
                      <w:color w:val="000000"/>
                      <w:sz w:val="18"/>
                      <w:szCs w:val="18"/>
                    </w:rPr>
                    <w:br/>
                  </w:r>
                </w:p>
                <w:p w:rsidR="00A6695E" w:rsidRPr="00A6695E" w:rsidRDefault="00A6695E" w:rsidP="00A6695E">
                  <w:pPr>
                    <w:pBdr>
                      <w:bottom w:val="single" w:sz="6" w:space="1" w:color="auto"/>
                    </w:pBdr>
                    <w:spacing w:after="0" w:line="240" w:lineRule="auto"/>
                    <w:jc w:val="center"/>
                    <w:rPr>
                      <w:rFonts w:ascii="Arial" w:eastAsia="Times New Roman" w:hAnsi="Arial" w:cs="Arial"/>
                      <w:vanish/>
                      <w:color w:val="000000"/>
                      <w:sz w:val="16"/>
                      <w:szCs w:val="16"/>
                    </w:rPr>
                  </w:pPr>
                  <w:r w:rsidRPr="00A6695E">
                    <w:rPr>
                      <w:rFonts w:ascii="Arial" w:eastAsia="Times New Roman" w:hAnsi="Arial" w:cs="Arial"/>
                      <w:vanish/>
                      <w:color w:val="000000"/>
                      <w:sz w:val="16"/>
                      <w:szCs w:val="16"/>
                    </w:rPr>
                    <w:t>Top of Form</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660000"/>
                      <w:sz w:val="18"/>
                      <w:szCs w:val="18"/>
                    </w:rPr>
                    <w:t>Letting Kids Fail, Is It a Good Idea?</w:t>
                  </w:r>
                  <w:r w:rsidRPr="00A6695E">
                    <w:rPr>
                      <w:rFonts w:ascii="Arial" w:eastAsia="Times New Roman" w:hAnsi="Arial" w:cs="Arial"/>
                      <w:color w:val="000000"/>
                      <w:sz w:val="18"/>
                      <w:szCs w:val="18"/>
                    </w:rPr>
                    <w:br/>
                    <w:t xml:space="preserve">According to psychologist Madeline Levine, "Our current version of success is a failure." She relates that always expecting children to succeed can weigh down kids with serious issues like “stress, exhaustion, </w:t>
                  </w:r>
                  <w:r w:rsidRPr="00A6695E">
                    <w:rPr>
                      <w:rFonts w:ascii="Arial" w:eastAsia="Times New Roman" w:hAnsi="Arial" w:cs="Arial"/>
                      <w:color w:val="000000"/>
                      <w:sz w:val="18"/>
                      <w:szCs w:val="18"/>
                    </w:rPr>
                    <w:lastRenderedPageBreak/>
                    <w:t>depression, anxiety, poor coping skills, and unhealthy reliance on others for support and direction, and a weak sense of self."</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color w:val="000000"/>
                      <w:sz w:val="18"/>
                      <w:szCs w:val="18"/>
                    </w:rPr>
                    <w:t xml:space="preserve">Instead she stresses that parents should focus on teaching the following life skills that will help them successfully deal with failures. </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000000"/>
                      <w:sz w:val="18"/>
                      <w:szCs w:val="18"/>
                    </w:rPr>
                    <w:t>Resourcefulness.</w:t>
                  </w:r>
                  <w:r w:rsidRPr="00A6695E">
                    <w:rPr>
                      <w:rFonts w:ascii="Arial" w:eastAsia="Times New Roman" w:hAnsi="Arial" w:cs="Arial"/>
                      <w:color w:val="000000"/>
                      <w:sz w:val="18"/>
                      <w:szCs w:val="18"/>
                    </w:rPr>
                    <w:t xml:space="preserve"> Acknowledge that there are several ways to solve a problem. Let them search for a solution outside of their comfort zone. But be patient -- children have limited resources, and it can take time to figure out what to do. </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000000"/>
                      <w:sz w:val="18"/>
                      <w:szCs w:val="18"/>
                    </w:rPr>
                    <w:t>Coping skills.</w:t>
                  </w:r>
                  <w:r w:rsidRPr="00A6695E">
                    <w:rPr>
                      <w:rFonts w:ascii="Arial" w:eastAsia="Times New Roman" w:hAnsi="Arial" w:cs="Arial"/>
                      <w:color w:val="000000"/>
                      <w:sz w:val="18"/>
                      <w:szCs w:val="18"/>
                    </w:rPr>
                    <w:t xml:space="preserve"> Teaching kids how to self-soothe can help them not to be overwhelmed with a sense of failure. Simple things like taking a walk, stretching or listening music can calm emotions. Choosing a positive way to respond to stress can help clear their mind so that the next step can be determined. </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000000"/>
                      <w:sz w:val="18"/>
                      <w:szCs w:val="18"/>
                    </w:rPr>
                    <w:t>Enthusiasm.</w:t>
                  </w:r>
                  <w:r w:rsidRPr="00A6695E">
                    <w:rPr>
                      <w:rFonts w:ascii="Arial" w:eastAsia="Times New Roman" w:hAnsi="Arial" w:cs="Arial"/>
                      <w:color w:val="000000"/>
                      <w:sz w:val="18"/>
                      <w:szCs w:val="18"/>
                    </w:rPr>
                    <w:t xml:space="preserve"> Don’t push your kids toward your own goals, observe their interests. Support their aspirations. </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000000"/>
                      <w:sz w:val="18"/>
                      <w:szCs w:val="18"/>
                    </w:rPr>
                    <w:t>Creativity.</w:t>
                  </w:r>
                  <w:r w:rsidRPr="00A6695E">
                    <w:rPr>
                      <w:rFonts w:ascii="Arial" w:eastAsia="Times New Roman" w:hAnsi="Arial" w:cs="Arial"/>
                      <w:color w:val="000000"/>
                      <w:sz w:val="18"/>
                      <w:szCs w:val="18"/>
                    </w:rPr>
                    <w:t xml:space="preserve"> Realize that all children are not “A” students. Creative pursuits help them “learn how to think outside of the box, solve problems, and succeed in non-academic settings.” Keep crafts and open-ended activities like reading within reach. Offer positive feedback. </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000000"/>
                      <w:sz w:val="18"/>
                      <w:szCs w:val="18"/>
                    </w:rPr>
                    <w:t>A strong work ethic.</w:t>
                  </w:r>
                  <w:r w:rsidRPr="00A6695E">
                    <w:rPr>
                      <w:rFonts w:ascii="Arial" w:eastAsia="Times New Roman" w:hAnsi="Arial" w:cs="Arial"/>
                      <w:color w:val="000000"/>
                      <w:sz w:val="18"/>
                      <w:szCs w:val="18"/>
                    </w:rPr>
                    <w:t xml:space="preserve"> Encourage effort, persistence, discipline and other factors like integrity, communication and collaboration. Let them observe you working through a difficult project.</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000000"/>
                      <w:sz w:val="18"/>
                      <w:szCs w:val="18"/>
                    </w:rPr>
                    <w:t xml:space="preserve">Self-efficacy. </w:t>
                  </w:r>
                  <w:r w:rsidRPr="00A6695E">
                    <w:rPr>
                      <w:rFonts w:ascii="Arial" w:eastAsia="Times New Roman" w:hAnsi="Arial" w:cs="Arial"/>
                      <w:color w:val="000000"/>
                      <w:sz w:val="18"/>
                      <w:szCs w:val="18"/>
                    </w:rPr>
                    <w:t xml:space="preserve">The belief that we all have a measure of control over what we do with our lives -- is crucial to success. Don't solve every problem for them. Doing so prevents kids from trying new things, and learning how to succeed on their own. </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color w:val="000000"/>
                      <w:sz w:val="18"/>
                      <w:szCs w:val="18"/>
                    </w:rPr>
                    <w:t>Levine says that we should be trying to teach children to be resilient and independent if we really want them to succeed in life.</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color w:val="000000"/>
                      <w:sz w:val="18"/>
                      <w:szCs w:val="18"/>
                    </w:rPr>
                    <w:t xml:space="preserve">Alphonse, L, 2012 Are Parents Setting Kids Up for Failure by Pushing Too Hard for Success? Retrieved from </w:t>
                  </w:r>
                  <w:hyperlink r:id="rId43" w:tgtFrame="_blank" w:history="1">
                    <w:r w:rsidRPr="00A6695E">
                      <w:rPr>
                        <w:rFonts w:ascii="Arial" w:eastAsia="Times New Roman" w:hAnsi="Arial" w:cs="Arial"/>
                        <w:color w:val="660000"/>
                        <w:sz w:val="18"/>
                        <w:szCs w:val="18"/>
                        <w:u w:val="single"/>
                      </w:rPr>
                      <w:t>http://shine.yahoo.com/parenting/parents-setting-kids-failure-pushing-too-hard-success-205500908.html</w:t>
                    </w:r>
                  </w:hyperlink>
                  <w:r w:rsidRPr="00A6695E">
                    <w:rPr>
                      <w:rFonts w:ascii="Arial" w:eastAsia="Times New Roman" w:hAnsi="Arial" w:cs="Arial"/>
                      <w:color w:val="000000"/>
                      <w:sz w:val="18"/>
                      <w:szCs w:val="18"/>
                    </w:rPr>
                    <w:t xml:space="preserve"> on 8/8/12</w:t>
                  </w:r>
                </w:p>
                <w:p w:rsidR="00A6695E" w:rsidRPr="00A6695E" w:rsidRDefault="00A6695E" w:rsidP="00A6695E">
                  <w:pPr>
                    <w:pBdr>
                      <w:top w:val="single" w:sz="6" w:space="1" w:color="auto"/>
                    </w:pBdr>
                    <w:spacing w:after="0" w:line="240" w:lineRule="auto"/>
                    <w:jc w:val="center"/>
                    <w:rPr>
                      <w:rFonts w:ascii="Arial" w:eastAsia="Times New Roman" w:hAnsi="Arial" w:cs="Arial"/>
                      <w:vanish/>
                      <w:color w:val="000000"/>
                      <w:sz w:val="16"/>
                      <w:szCs w:val="16"/>
                    </w:rPr>
                  </w:pPr>
                  <w:r w:rsidRPr="00A6695E">
                    <w:rPr>
                      <w:rFonts w:ascii="Arial" w:eastAsia="Times New Roman" w:hAnsi="Arial" w:cs="Arial"/>
                      <w:vanish/>
                      <w:color w:val="000000"/>
                      <w:sz w:val="16"/>
                      <w:szCs w:val="16"/>
                    </w:rPr>
                    <w:t>Bottom of Form</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noProof/>
                      <w:color w:val="000000"/>
                      <w:sz w:val="18"/>
                      <w:szCs w:val="18"/>
                    </w:rPr>
                    <w:drawing>
                      <wp:inline distT="0" distB="0" distL="0" distR="0" wp14:anchorId="138D267F" wp14:editId="30A364AC">
                        <wp:extent cx="4762500" cy="68580"/>
                        <wp:effectExtent l="0" t="0" r="0" b="7620"/>
                        <wp:docPr id="3" name="Picture 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pac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r w:rsidRPr="00A6695E">
                    <w:rPr>
                      <w:rFonts w:ascii="Arial" w:eastAsia="Times New Roman" w:hAnsi="Arial" w:cs="Arial"/>
                      <w:color w:val="000000"/>
                      <w:sz w:val="18"/>
                      <w:szCs w:val="18"/>
                    </w:rPr>
                    <w:br/>
                  </w:r>
                  <w:r w:rsidRPr="00A6695E">
                    <w:rPr>
                      <w:rFonts w:ascii="Arial" w:eastAsia="Times New Roman" w:hAnsi="Arial" w:cs="Arial"/>
                      <w:b/>
                      <w:bCs/>
                      <w:color w:val="660000"/>
                      <w:sz w:val="18"/>
                      <w:szCs w:val="18"/>
                    </w:rPr>
                    <w:t>Tips For Backpack Users</w:t>
                  </w:r>
                  <w:r w:rsidRPr="00A6695E">
                    <w:rPr>
                      <w:rFonts w:ascii="Arial" w:eastAsia="Times New Roman" w:hAnsi="Arial" w:cs="Arial"/>
                      <w:b/>
                      <w:bCs/>
                      <w:color w:val="660000"/>
                      <w:sz w:val="18"/>
                      <w:szCs w:val="18"/>
                    </w:rPr>
                    <w:br/>
                  </w:r>
                  <w:r w:rsidRPr="00A6695E">
                    <w:rPr>
                      <w:rFonts w:ascii="Arial" w:eastAsia="Times New Roman" w:hAnsi="Arial" w:cs="Arial"/>
                      <w:color w:val="000000"/>
                      <w:sz w:val="18"/>
                      <w:szCs w:val="18"/>
                    </w:rPr>
                    <w:t xml:space="preserve">National School Backpack Awareness Day is the third Wednesday of every September. Most of us have never considered that children can develop serious health problems if backpacks are too heavy or worn improperly. </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000000"/>
                      <w:sz w:val="18"/>
                      <w:szCs w:val="18"/>
                    </w:rPr>
                    <w:t xml:space="preserve">Did you know? </w:t>
                  </w:r>
                </w:p>
                <w:p w:rsidR="00A6695E" w:rsidRPr="00A6695E" w:rsidRDefault="00A6695E" w:rsidP="00A6695E">
                  <w:pPr>
                    <w:numPr>
                      <w:ilvl w:val="0"/>
                      <w:numId w:val="2"/>
                    </w:num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color w:val="000000"/>
                      <w:sz w:val="18"/>
                      <w:szCs w:val="18"/>
                    </w:rPr>
                    <w:t>About 55% of students carry a backpack that is heavier than the recommended guideline of ≤10% of the student’s total body weight.</w:t>
                  </w:r>
                </w:p>
                <w:p w:rsidR="00A6695E" w:rsidRPr="00A6695E" w:rsidRDefault="00A6695E" w:rsidP="00A6695E">
                  <w:pPr>
                    <w:numPr>
                      <w:ilvl w:val="0"/>
                      <w:numId w:val="2"/>
                    </w:num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color w:val="000000"/>
                      <w:sz w:val="18"/>
                      <w:szCs w:val="18"/>
                    </w:rPr>
                    <w:lastRenderedPageBreak/>
                    <w:t xml:space="preserve">Middle and high school student as well as university students report back pain associated with backpack usage. </w:t>
                  </w:r>
                </w:p>
                <w:p w:rsidR="00A6695E" w:rsidRPr="00A6695E" w:rsidRDefault="00A6695E" w:rsidP="00A6695E">
                  <w:pPr>
                    <w:numPr>
                      <w:ilvl w:val="0"/>
                      <w:numId w:val="2"/>
                    </w:num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color w:val="000000"/>
                      <w:sz w:val="18"/>
                      <w:szCs w:val="18"/>
                    </w:rPr>
                    <w:t>Those who changed how backpacks were loaded and worn reported less pain and strain in their backs, necks, and shoulders.</w:t>
                  </w:r>
                </w:p>
                <w:p w:rsidR="00A6695E" w:rsidRPr="00A6695E" w:rsidRDefault="00A6695E" w:rsidP="00A6695E">
                  <w:pPr>
                    <w:numPr>
                      <w:ilvl w:val="0"/>
                      <w:numId w:val="2"/>
                    </w:num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color w:val="000000"/>
                      <w:sz w:val="18"/>
                      <w:szCs w:val="18"/>
                    </w:rPr>
                    <w:t xml:space="preserve">The height of a backpack should extend from approximately 2 inches below the shoulder blades to waist level or slightly higher. </w:t>
                  </w:r>
                </w:p>
                <w:p w:rsidR="00A6695E" w:rsidRPr="00A6695E" w:rsidRDefault="00A6695E" w:rsidP="00A6695E">
                  <w:pPr>
                    <w:numPr>
                      <w:ilvl w:val="0"/>
                      <w:numId w:val="2"/>
                    </w:num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color w:val="000000"/>
                      <w:sz w:val="18"/>
                      <w:szCs w:val="18"/>
                    </w:rPr>
                    <w:t>It is recommended that individuals always wear the backpack on both shoulders so the weight is evenly distributed.</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000000"/>
                      <w:sz w:val="18"/>
                      <w:szCs w:val="18"/>
                    </w:rPr>
                    <w:t xml:space="preserve">What are some symptoms associated with heavy school backpacks? </w:t>
                  </w:r>
                  <w:r w:rsidRPr="00A6695E">
                    <w:rPr>
                      <w:rFonts w:ascii="Arial" w:eastAsia="Times New Roman" w:hAnsi="Arial" w:cs="Arial"/>
                      <w:color w:val="000000"/>
                      <w:sz w:val="18"/>
                      <w:szCs w:val="18"/>
                    </w:rPr>
                    <w:br/>
                    <w:t>Common symptoms include aching backs and shoulders, tingling arms, weakened muscles and stooped posture.</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660000"/>
                      <w:sz w:val="18"/>
                      <w:szCs w:val="18"/>
                    </w:rPr>
                    <w:t xml:space="preserve">Basic Backpack Guidelines </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000000"/>
                      <w:sz w:val="18"/>
                      <w:szCs w:val="18"/>
                    </w:rPr>
                    <w:t>Loading a Pack</w:t>
                  </w:r>
                </w:p>
                <w:p w:rsidR="00A6695E" w:rsidRPr="00A6695E" w:rsidRDefault="00A6695E" w:rsidP="00A6695E">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6695E">
                    <w:rPr>
                      <w:rFonts w:ascii="Arial" w:eastAsia="Times New Roman" w:hAnsi="Arial" w:cs="Arial"/>
                      <w:color w:val="000000"/>
                      <w:sz w:val="18"/>
                      <w:szCs w:val="18"/>
                    </w:rPr>
                    <w:t>Load heaviest items closest to the child’s back.</w:t>
                  </w:r>
                  <w:r w:rsidRPr="00A6695E">
                    <w:rPr>
                      <w:rFonts w:ascii="Times New Roman" w:eastAsia="Times New Roman" w:hAnsi="Times New Roman" w:cs="Times New Roman"/>
                      <w:color w:val="000000"/>
                      <w:sz w:val="24"/>
                      <w:szCs w:val="24"/>
                    </w:rPr>
                    <w:t xml:space="preserve"> </w:t>
                  </w:r>
                </w:p>
                <w:p w:rsidR="00A6695E" w:rsidRPr="00A6695E" w:rsidRDefault="00A6695E" w:rsidP="00A6695E">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6695E">
                    <w:rPr>
                      <w:rFonts w:ascii="Arial" w:eastAsia="Times New Roman" w:hAnsi="Arial" w:cs="Arial"/>
                      <w:color w:val="000000"/>
                      <w:sz w:val="18"/>
                      <w:szCs w:val="18"/>
                    </w:rPr>
                    <w:t>Arrange books/materials so they won’t slide around.</w:t>
                  </w:r>
                  <w:r w:rsidRPr="00A6695E">
                    <w:rPr>
                      <w:rFonts w:ascii="Times New Roman" w:eastAsia="Times New Roman" w:hAnsi="Times New Roman" w:cs="Times New Roman"/>
                      <w:color w:val="000000"/>
                      <w:sz w:val="24"/>
                      <w:szCs w:val="24"/>
                    </w:rPr>
                    <w:t xml:space="preserve"> </w:t>
                  </w:r>
                </w:p>
                <w:p w:rsidR="00A6695E" w:rsidRPr="00A6695E" w:rsidRDefault="00A6695E" w:rsidP="00A6695E">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6695E">
                    <w:rPr>
                      <w:rFonts w:ascii="Arial" w:eastAsia="Times New Roman" w:hAnsi="Arial" w:cs="Arial"/>
                      <w:color w:val="000000"/>
                      <w:sz w:val="18"/>
                      <w:szCs w:val="18"/>
                    </w:rPr>
                    <w:t>Avoid carrying unnecessary items.</w:t>
                  </w:r>
                  <w:r w:rsidRPr="00A6695E">
                    <w:rPr>
                      <w:rFonts w:ascii="Times New Roman" w:eastAsia="Times New Roman" w:hAnsi="Times New Roman" w:cs="Times New Roman"/>
                      <w:color w:val="000000"/>
                      <w:sz w:val="24"/>
                      <w:szCs w:val="24"/>
                    </w:rPr>
                    <w:t xml:space="preserve"> </w:t>
                  </w:r>
                </w:p>
                <w:p w:rsidR="00A6695E" w:rsidRPr="00A6695E" w:rsidRDefault="00A6695E" w:rsidP="00A6695E">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6695E">
                    <w:rPr>
                      <w:rFonts w:ascii="Arial" w:eastAsia="Times New Roman" w:hAnsi="Arial" w:cs="Arial"/>
                      <w:color w:val="000000"/>
                      <w:sz w:val="18"/>
                      <w:szCs w:val="18"/>
                    </w:rPr>
                    <w:t>Consider a book bag on wheels if your child’s school allows it.</w:t>
                  </w:r>
                  <w:r w:rsidRPr="00A6695E">
                    <w:rPr>
                      <w:rFonts w:ascii="Times New Roman" w:eastAsia="Times New Roman" w:hAnsi="Times New Roman" w:cs="Times New Roman"/>
                      <w:color w:val="000000"/>
                      <w:sz w:val="24"/>
                      <w:szCs w:val="24"/>
                    </w:rPr>
                    <w:t xml:space="preserve"> </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000000"/>
                      <w:sz w:val="18"/>
                      <w:szCs w:val="18"/>
                    </w:rPr>
                    <w:t>Wearing a Pack</w:t>
                  </w:r>
                </w:p>
                <w:p w:rsidR="00A6695E" w:rsidRPr="00A6695E" w:rsidRDefault="00A6695E" w:rsidP="00A6695E">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A6695E">
                    <w:rPr>
                      <w:rFonts w:ascii="Arial" w:eastAsia="Times New Roman" w:hAnsi="Arial" w:cs="Arial"/>
                      <w:color w:val="000000"/>
                      <w:sz w:val="18"/>
                      <w:szCs w:val="18"/>
                    </w:rPr>
                    <w:t>Use both straps. Using one shoulder strap can cause a child to lean to one side, curving the spine and causing pain or discomfort.</w:t>
                  </w:r>
                  <w:r w:rsidRPr="00A6695E">
                    <w:rPr>
                      <w:rFonts w:ascii="Times New Roman" w:eastAsia="Times New Roman" w:hAnsi="Times New Roman" w:cs="Times New Roman"/>
                      <w:color w:val="000000"/>
                      <w:sz w:val="24"/>
                      <w:szCs w:val="24"/>
                    </w:rPr>
                    <w:t xml:space="preserve"> </w:t>
                  </w:r>
                </w:p>
                <w:p w:rsidR="00A6695E" w:rsidRPr="00A6695E" w:rsidRDefault="00A6695E" w:rsidP="00A6695E">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A6695E">
                    <w:rPr>
                      <w:rFonts w:ascii="Arial" w:eastAsia="Times New Roman" w:hAnsi="Arial" w:cs="Arial"/>
                      <w:color w:val="000000"/>
                      <w:sz w:val="18"/>
                      <w:szCs w:val="18"/>
                    </w:rPr>
                    <w:t>Choose the right size pack with well-padded shoulder straps.</w:t>
                  </w:r>
                  <w:r w:rsidRPr="00A6695E">
                    <w:rPr>
                      <w:rFonts w:ascii="Times New Roman" w:eastAsia="Times New Roman" w:hAnsi="Times New Roman" w:cs="Times New Roman"/>
                      <w:color w:val="000000"/>
                      <w:sz w:val="24"/>
                      <w:szCs w:val="24"/>
                    </w:rPr>
                    <w:t xml:space="preserve"> </w:t>
                  </w:r>
                </w:p>
                <w:p w:rsidR="00A6695E" w:rsidRPr="00A6695E" w:rsidRDefault="00A6695E" w:rsidP="00A6695E">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A6695E">
                    <w:rPr>
                      <w:rFonts w:ascii="Arial" w:eastAsia="Times New Roman" w:hAnsi="Arial" w:cs="Arial"/>
                      <w:color w:val="000000"/>
                      <w:sz w:val="18"/>
                      <w:szCs w:val="18"/>
                    </w:rPr>
                    <w:t>Adjust the shoulder straps so that the pack fits snugly. Loose packs can pull the child backwards and strain muscles.</w:t>
                  </w:r>
                  <w:r w:rsidRPr="00A6695E">
                    <w:rPr>
                      <w:rFonts w:ascii="Times New Roman" w:eastAsia="Times New Roman" w:hAnsi="Times New Roman" w:cs="Times New Roman"/>
                      <w:color w:val="000000"/>
                      <w:sz w:val="24"/>
                      <w:szCs w:val="24"/>
                    </w:rPr>
                    <w:t xml:space="preserve"> </w:t>
                  </w:r>
                </w:p>
                <w:p w:rsidR="00A6695E" w:rsidRPr="00A6695E" w:rsidRDefault="00A6695E" w:rsidP="00A6695E">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A6695E">
                    <w:rPr>
                      <w:rFonts w:ascii="Arial" w:eastAsia="Times New Roman" w:hAnsi="Arial" w:cs="Arial"/>
                      <w:color w:val="000000"/>
                      <w:sz w:val="18"/>
                      <w:szCs w:val="18"/>
                    </w:rPr>
                    <w:t xml:space="preserve">Wear the waist belt if the backpack has one. </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000000"/>
                      <w:sz w:val="18"/>
                      <w:szCs w:val="18"/>
                    </w:rPr>
                    <w:t>Need More Information?</w:t>
                  </w:r>
                  <w:r w:rsidRPr="00A6695E">
                    <w:rPr>
                      <w:rFonts w:ascii="Arial" w:eastAsia="Times New Roman" w:hAnsi="Arial" w:cs="Arial"/>
                      <w:color w:val="000000"/>
                      <w:sz w:val="18"/>
                      <w:szCs w:val="18"/>
                    </w:rPr>
                    <w:t xml:space="preserve"> Consult an occupational therapy practitioner for an evaluation regarding backpacks, computer use, or other learning-related issues. Talk to your child’s teacher or other health professionals.</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color w:val="000000"/>
                      <w:sz w:val="18"/>
                      <w:szCs w:val="18"/>
                    </w:rPr>
                    <w:t xml:space="preserve">Reference: Retrieved from </w:t>
                  </w:r>
                  <w:hyperlink r:id="rId44" w:tgtFrame="_blank" w:history="1">
                    <w:r w:rsidRPr="00A6695E">
                      <w:rPr>
                        <w:rFonts w:ascii="Arial" w:eastAsia="Times New Roman" w:hAnsi="Arial" w:cs="Arial"/>
                        <w:color w:val="660000"/>
                        <w:sz w:val="18"/>
                        <w:szCs w:val="18"/>
                        <w:u w:val="single"/>
                      </w:rPr>
                      <w:t>http://www.aota.org/DocumentVault/Backpack/44388.aspx</w:t>
                    </w:r>
                  </w:hyperlink>
                  <w:r w:rsidRPr="00A6695E">
                    <w:rPr>
                      <w:rFonts w:ascii="Arial" w:eastAsia="Times New Roman" w:hAnsi="Arial" w:cs="Arial"/>
                      <w:color w:val="000000"/>
                      <w:sz w:val="18"/>
                      <w:szCs w:val="18"/>
                    </w:rPr>
                    <w:t xml:space="preserve"> and </w:t>
                  </w:r>
                  <w:r w:rsidRPr="00A6695E">
                    <w:rPr>
                      <w:rFonts w:ascii="Arial" w:eastAsia="Times New Roman" w:hAnsi="Arial" w:cs="Arial"/>
                      <w:color w:val="000000"/>
                      <w:sz w:val="18"/>
                      <w:szCs w:val="18"/>
                    </w:rPr>
                    <w:br/>
                  </w:r>
                  <w:hyperlink r:id="rId45" w:tgtFrame="_blank" w:history="1">
                    <w:r w:rsidRPr="00A6695E">
                      <w:rPr>
                        <w:rFonts w:ascii="Arial" w:eastAsia="Times New Roman" w:hAnsi="Arial" w:cs="Arial"/>
                        <w:color w:val="660000"/>
                        <w:sz w:val="18"/>
                        <w:szCs w:val="18"/>
                        <w:u w:val="single"/>
                      </w:rPr>
                      <w:t>http://www.aota.org/DocumentVault/Backpack/44404.aspx</w:t>
                    </w:r>
                  </w:hyperlink>
                  <w:r w:rsidRPr="00A6695E">
                    <w:rPr>
                      <w:rFonts w:ascii="Arial" w:eastAsia="Times New Roman" w:hAnsi="Arial" w:cs="Arial"/>
                      <w:color w:val="000000"/>
                      <w:sz w:val="18"/>
                      <w:szCs w:val="18"/>
                    </w:rPr>
                    <w:t xml:space="preserve"> on 8 16/12</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noProof/>
                      <w:color w:val="000000"/>
                      <w:sz w:val="18"/>
                      <w:szCs w:val="18"/>
                    </w:rPr>
                    <w:drawing>
                      <wp:inline distT="0" distB="0" distL="0" distR="0" wp14:anchorId="290A8C16" wp14:editId="76620B87">
                        <wp:extent cx="4762500" cy="68580"/>
                        <wp:effectExtent l="0" t="0" r="0" b="7620"/>
                        <wp:docPr id="4" name="Picture 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pac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660000"/>
                      <w:sz w:val="18"/>
                      <w:szCs w:val="18"/>
                    </w:rPr>
                    <w:t xml:space="preserve">The Benefits of </w:t>
                  </w:r>
                  <w:proofErr w:type="spellStart"/>
                  <w:r w:rsidRPr="00A6695E">
                    <w:rPr>
                      <w:rFonts w:ascii="Arial" w:eastAsia="Times New Roman" w:hAnsi="Arial" w:cs="Arial"/>
                      <w:b/>
                      <w:bCs/>
                      <w:color w:val="660000"/>
                      <w:sz w:val="18"/>
                      <w:szCs w:val="18"/>
                    </w:rPr>
                    <w:t>Grandparenting</w:t>
                  </w:r>
                  <w:proofErr w:type="spellEnd"/>
                  <w:r w:rsidRPr="00A6695E">
                    <w:rPr>
                      <w:rFonts w:ascii="Arial" w:eastAsia="Times New Roman" w:hAnsi="Arial" w:cs="Arial"/>
                      <w:b/>
                      <w:bCs/>
                      <w:color w:val="660000"/>
                      <w:sz w:val="18"/>
                      <w:szCs w:val="18"/>
                    </w:rPr>
                    <w:t xml:space="preserve"> </w:t>
                  </w:r>
                  <w:r w:rsidRPr="00A6695E">
                    <w:rPr>
                      <w:rFonts w:ascii="Arial" w:eastAsia="Times New Roman" w:hAnsi="Arial" w:cs="Arial"/>
                      <w:color w:val="000000"/>
                      <w:sz w:val="18"/>
                      <w:szCs w:val="18"/>
                    </w:rPr>
                    <w:br/>
                    <w:t xml:space="preserve">Most grandparents long to be involved in the lives of their grandchildren, and there are a multitude of benefits for families who bring generations together. Although geographical location can make family togetherness difficult it is not impossible. </w:t>
                  </w:r>
                </w:p>
                <w:p w:rsidR="00A6695E" w:rsidRPr="00A6695E" w:rsidRDefault="00A6695E" w:rsidP="00A6695E">
                  <w:pPr>
                    <w:numPr>
                      <w:ilvl w:val="0"/>
                      <w:numId w:val="5"/>
                    </w:numPr>
                    <w:spacing w:before="100" w:beforeAutospacing="1" w:after="100" w:afterAutospacing="1" w:line="240" w:lineRule="auto"/>
                    <w:rPr>
                      <w:rFonts w:ascii="Times New Roman" w:eastAsia="Times New Roman" w:hAnsi="Times New Roman" w:cs="Times New Roman"/>
                      <w:color w:val="000000"/>
                      <w:sz w:val="18"/>
                      <w:szCs w:val="18"/>
                    </w:rPr>
                  </w:pPr>
                  <w:r w:rsidRPr="00A6695E">
                    <w:rPr>
                      <w:rFonts w:ascii="Arial" w:eastAsia="Times New Roman" w:hAnsi="Arial" w:cs="Arial"/>
                      <w:color w:val="000000"/>
                      <w:sz w:val="18"/>
                      <w:szCs w:val="18"/>
                    </w:rPr>
                    <w:t xml:space="preserve">Children learn through close intergenerational relationships. These relationships help them realize that they belong to something larger than themselves. It gives them a broader perspective of the world. </w:t>
                  </w:r>
                </w:p>
                <w:p w:rsidR="00A6695E" w:rsidRPr="00A6695E" w:rsidRDefault="00A6695E" w:rsidP="00A6695E">
                  <w:pPr>
                    <w:numPr>
                      <w:ilvl w:val="0"/>
                      <w:numId w:val="5"/>
                    </w:numPr>
                    <w:spacing w:before="100" w:beforeAutospacing="1" w:after="100" w:afterAutospacing="1" w:line="240" w:lineRule="auto"/>
                    <w:rPr>
                      <w:rFonts w:ascii="Times New Roman" w:eastAsia="Times New Roman" w:hAnsi="Times New Roman" w:cs="Times New Roman"/>
                      <w:color w:val="000000"/>
                      <w:sz w:val="18"/>
                      <w:szCs w:val="18"/>
                    </w:rPr>
                  </w:pPr>
                  <w:r w:rsidRPr="00A6695E">
                    <w:rPr>
                      <w:rFonts w:ascii="Arial" w:eastAsia="Times New Roman" w:hAnsi="Arial" w:cs="Arial"/>
                      <w:color w:val="000000"/>
                      <w:sz w:val="18"/>
                      <w:szCs w:val="18"/>
                    </w:rPr>
                    <w:lastRenderedPageBreak/>
                    <w:t>Grandparents are generally known for their outpouring of unconditional love, encouragement, and support. Their ability to share wisdom and experiences, teach values and pass on family tradition is priceless.</w:t>
                  </w:r>
                  <w:r w:rsidRPr="00A6695E">
                    <w:rPr>
                      <w:rFonts w:ascii="Times New Roman" w:eastAsia="Times New Roman" w:hAnsi="Times New Roman" w:cs="Times New Roman"/>
                      <w:color w:val="000000"/>
                      <w:sz w:val="18"/>
                      <w:szCs w:val="18"/>
                    </w:rPr>
                    <w:t xml:space="preserve"> </w:t>
                  </w:r>
                </w:p>
                <w:p w:rsidR="00A6695E" w:rsidRPr="00A6695E" w:rsidRDefault="00A6695E" w:rsidP="00A6695E">
                  <w:pPr>
                    <w:numPr>
                      <w:ilvl w:val="0"/>
                      <w:numId w:val="5"/>
                    </w:numPr>
                    <w:spacing w:before="100" w:beforeAutospacing="1" w:after="100" w:afterAutospacing="1" w:line="240" w:lineRule="auto"/>
                    <w:rPr>
                      <w:rFonts w:ascii="Times New Roman" w:eastAsia="Times New Roman" w:hAnsi="Times New Roman" w:cs="Times New Roman"/>
                      <w:color w:val="000000"/>
                      <w:sz w:val="18"/>
                      <w:szCs w:val="18"/>
                    </w:rPr>
                  </w:pPr>
                  <w:r w:rsidRPr="00A6695E">
                    <w:rPr>
                      <w:rFonts w:ascii="Arial" w:eastAsia="Times New Roman" w:hAnsi="Arial" w:cs="Arial"/>
                      <w:color w:val="000000"/>
                      <w:sz w:val="18"/>
                      <w:szCs w:val="18"/>
                    </w:rPr>
                    <w:t>Children have a way of absorbing from their grandparents a sense of history, identity, heritage, and the vital connection with the past. Their grandparents’ life stories traditionally grow in value as the children become adults.</w:t>
                  </w:r>
                  <w:r w:rsidRPr="00A6695E">
                    <w:rPr>
                      <w:rFonts w:ascii="Times New Roman" w:eastAsia="Times New Roman" w:hAnsi="Times New Roman" w:cs="Times New Roman"/>
                      <w:color w:val="000000"/>
                      <w:sz w:val="18"/>
                      <w:szCs w:val="18"/>
                    </w:rPr>
                    <w:t xml:space="preserve"> </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000000"/>
                      <w:sz w:val="18"/>
                      <w:szCs w:val="18"/>
                    </w:rPr>
                    <w:t xml:space="preserve">Resources for the </w:t>
                  </w:r>
                  <w:proofErr w:type="spellStart"/>
                  <w:r w:rsidRPr="00A6695E">
                    <w:rPr>
                      <w:rFonts w:ascii="Arial" w:eastAsia="Times New Roman" w:hAnsi="Arial" w:cs="Arial"/>
                      <w:b/>
                      <w:bCs/>
                      <w:color w:val="000000"/>
                      <w:sz w:val="18"/>
                      <w:szCs w:val="18"/>
                    </w:rPr>
                    <w:t>Grandparenting</w:t>
                  </w:r>
                  <w:proofErr w:type="spellEnd"/>
                  <w:r w:rsidRPr="00A6695E">
                    <w:rPr>
                      <w:rFonts w:ascii="Arial" w:eastAsia="Times New Roman" w:hAnsi="Arial" w:cs="Arial"/>
                      <w:b/>
                      <w:bCs/>
                      <w:color w:val="000000"/>
                      <w:sz w:val="18"/>
                      <w:szCs w:val="18"/>
                    </w:rPr>
                    <w:t xml:space="preserve"> Experience</w:t>
                  </w:r>
                </w:p>
                <w:p w:rsidR="00A6695E" w:rsidRPr="00A6695E" w:rsidRDefault="00C66DCA" w:rsidP="00A6695E">
                  <w:pPr>
                    <w:spacing w:before="100" w:beforeAutospacing="1" w:after="100" w:afterAutospacing="1" w:line="280" w:lineRule="atLeast"/>
                    <w:rPr>
                      <w:rFonts w:ascii="Arial" w:eastAsia="Times New Roman" w:hAnsi="Arial" w:cs="Arial"/>
                      <w:color w:val="000000"/>
                      <w:sz w:val="18"/>
                      <w:szCs w:val="18"/>
                    </w:rPr>
                  </w:pPr>
                  <w:hyperlink r:id="rId46" w:tgtFrame="_blank" w:history="1">
                    <w:r w:rsidR="00A6695E" w:rsidRPr="00A6695E">
                      <w:rPr>
                        <w:rFonts w:ascii="Arial" w:eastAsia="Times New Roman" w:hAnsi="Arial" w:cs="Arial"/>
                        <w:b/>
                        <w:bCs/>
                        <w:color w:val="660000"/>
                        <w:sz w:val="18"/>
                        <w:szCs w:val="18"/>
                        <w:u w:val="single"/>
                      </w:rPr>
                      <w:t>The Legacy Journal</w:t>
                    </w:r>
                  </w:hyperlink>
                  <w:r w:rsidR="00A6695E" w:rsidRPr="00A6695E">
                    <w:rPr>
                      <w:rFonts w:ascii="Arial" w:eastAsia="Times New Roman" w:hAnsi="Arial" w:cs="Arial"/>
                      <w:b/>
                      <w:bCs/>
                      <w:color w:val="000000"/>
                      <w:sz w:val="18"/>
                      <w:szCs w:val="18"/>
                    </w:rPr>
                    <w:t xml:space="preserve"> </w:t>
                  </w:r>
                  <w:r w:rsidR="00A6695E" w:rsidRPr="00A6695E">
                    <w:rPr>
                      <w:rFonts w:ascii="Arial" w:eastAsia="Times New Roman" w:hAnsi="Arial" w:cs="Arial"/>
                      <w:color w:val="000000"/>
                      <w:sz w:val="18"/>
                      <w:szCs w:val="18"/>
                    </w:rPr>
                    <w:t xml:space="preserve">This 80-page wire-bound book that grandparents and grandchildren complete together encourages taking time to record the stories of grandpa's courtship of grandma, the history of family traditions and faith journeys. Using it creates tangible eternal memories. Available from the Christian </w:t>
                  </w:r>
                  <w:proofErr w:type="spellStart"/>
                  <w:r w:rsidR="00A6695E" w:rsidRPr="00A6695E">
                    <w:rPr>
                      <w:rFonts w:ascii="Arial" w:eastAsia="Times New Roman" w:hAnsi="Arial" w:cs="Arial"/>
                      <w:color w:val="000000"/>
                      <w:sz w:val="18"/>
                      <w:szCs w:val="18"/>
                    </w:rPr>
                    <w:t>Grandparenting</w:t>
                  </w:r>
                  <w:proofErr w:type="spellEnd"/>
                  <w:r w:rsidR="00A6695E" w:rsidRPr="00A6695E">
                    <w:rPr>
                      <w:rFonts w:ascii="Arial" w:eastAsia="Times New Roman" w:hAnsi="Arial" w:cs="Arial"/>
                      <w:color w:val="000000"/>
                      <w:sz w:val="18"/>
                      <w:szCs w:val="18"/>
                    </w:rPr>
                    <w:t xml:space="preserve"> Network.</w:t>
                  </w:r>
                </w:p>
                <w:p w:rsidR="00A6695E" w:rsidRPr="00A6695E" w:rsidRDefault="00C66DCA" w:rsidP="00A6695E">
                  <w:pPr>
                    <w:spacing w:before="100" w:beforeAutospacing="1" w:after="100" w:afterAutospacing="1" w:line="280" w:lineRule="atLeast"/>
                    <w:rPr>
                      <w:rFonts w:ascii="Arial" w:eastAsia="Times New Roman" w:hAnsi="Arial" w:cs="Arial"/>
                      <w:color w:val="000000"/>
                      <w:sz w:val="18"/>
                      <w:szCs w:val="18"/>
                    </w:rPr>
                  </w:pPr>
                  <w:hyperlink r:id="rId47" w:tgtFrame="_blank" w:history="1">
                    <w:r w:rsidR="00A6695E" w:rsidRPr="00A6695E">
                      <w:rPr>
                        <w:rFonts w:ascii="Arial" w:eastAsia="Times New Roman" w:hAnsi="Arial" w:cs="Arial"/>
                        <w:b/>
                        <w:bCs/>
                        <w:color w:val="660000"/>
                        <w:sz w:val="18"/>
                        <w:szCs w:val="18"/>
                        <w:u w:val="single"/>
                      </w:rPr>
                      <w:t>Grand Days: Ideas for Sharing Faith Moments Between Grandparents and Grandkids</w:t>
                    </w:r>
                  </w:hyperlink>
                  <w:r w:rsidR="00A6695E" w:rsidRPr="00A6695E">
                    <w:rPr>
                      <w:rFonts w:ascii="Arial" w:eastAsia="Times New Roman" w:hAnsi="Arial" w:cs="Arial"/>
                      <w:color w:val="000000"/>
                      <w:sz w:val="18"/>
                      <w:szCs w:val="18"/>
                    </w:rPr>
                    <w:t xml:space="preserve"> Includes projects, games, wacky ways to have fun, ideas about how to explore the world and cook together. The emphasis is on how grandparent’s personal story plus the child’s story equals God’s story. </w:t>
                  </w:r>
                </w:p>
                <w:p w:rsidR="00A6695E" w:rsidRPr="00A6695E" w:rsidRDefault="00C66DCA" w:rsidP="00A6695E">
                  <w:pPr>
                    <w:spacing w:before="100" w:beforeAutospacing="1" w:after="100" w:afterAutospacing="1" w:line="280" w:lineRule="atLeast"/>
                    <w:rPr>
                      <w:rFonts w:ascii="Arial" w:eastAsia="Times New Roman" w:hAnsi="Arial" w:cs="Arial"/>
                      <w:color w:val="000000"/>
                      <w:sz w:val="18"/>
                      <w:szCs w:val="18"/>
                    </w:rPr>
                  </w:pPr>
                  <w:hyperlink r:id="rId48" w:tgtFrame="_blank" w:history="1">
                    <w:r w:rsidR="00A6695E" w:rsidRPr="00A6695E">
                      <w:rPr>
                        <w:rFonts w:ascii="Arial" w:eastAsia="Times New Roman" w:hAnsi="Arial" w:cs="Arial"/>
                        <w:b/>
                        <w:bCs/>
                        <w:color w:val="660000"/>
                        <w:sz w:val="18"/>
                        <w:szCs w:val="18"/>
                        <w:u w:val="single"/>
                      </w:rPr>
                      <w:t xml:space="preserve">Extreme </w:t>
                    </w:r>
                    <w:proofErr w:type="spellStart"/>
                    <w:r w:rsidR="00A6695E" w:rsidRPr="00A6695E">
                      <w:rPr>
                        <w:rFonts w:ascii="Arial" w:eastAsia="Times New Roman" w:hAnsi="Arial" w:cs="Arial"/>
                        <w:b/>
                        <w:bCs/>
                        <w:color w:val="660000"/>
                        <w:sz w:val="18"/>
                        <w:szCs w:val="18"/>
                        <w:u w:val="single"/>
                      </w:rPr>
                      <w:t>Grandparenting</w:t>
                    </w:r>
                    <w:proofErr w:type="spellEnd"/>
                    <w:r w:rsidR="00A6695E" w:rsidRPr="00A6695E">
                      <w:rPr>
                        <w:rFonts w:ascii="Arial" w:eastAsia="Times New Roman" w:hAnsi="Arial" w:cs="Arial"/>
                        <w:b/>
                        <w:bCs/>
                        <w:color w:val="660000"/>
                        <w:sz w:val="18"/>
                        <w:szCs w:val="18"/>
                        <w:u w:val="single"/>
                      </w:rPr>
                      <w:t xml:space="preserve">: The Ride of Your Life! </w:t>
                    </w:r>
                  </w:hyperlink>
                  <w:r w:rsidR="00A6695E" w:rsidRPr="00A6695E">
                    <w:rPr>
                      <w:rFonts w:ascii="Arial" w:eastAsia="Times New Roman" w:hAnsi="Arial" w:cs="Arial"/>
                      <w:color w:val="000000"/>
                      <w:sz w:val="18"/>
                      <w:szCs w:val="18"/>
                    </w:rPr>
                    <w:t xml:space="preserve">This book has honesty, humor, stories, and practical experience to motivate and guide you into richer relationships with your children and grandchildren. </w:t>
                  </w:r>
                  <w:proofErr w:type="gramStart"/>
                  <w:r w:rsidR="00A6695E" w:rsidRPr="00A6695E">
                    <w:rPr>
                      <w:rFonts w:ascii="Arial" w:eastAsia="Times New Roman" w:hAnsi="Arial" w:cs="Arial"/>
                      <w:color w:val="000000"/>
                      <w:sz w:val="18"/>
                      <w:szCs w:val="18"/>
                    </w:rPr>
                    <w:t>It’s</w:t>
                  </w:r>
                  <w:proofErr w:type="gramEnd"/>
                  <w:r w:rsidR="00A6695E" w:rsidRPr="00A6695E">
                    <w:rPr>
                      <w:rFonts w:ascii="Arial" w:eastAsia="Times New Roman" w:hAnsi="Arial" w:cs="Arial"/>
                      <w:color w:val="000000"/>
                      <w:sz w:val="18"/>
                      <w:szCs w:val="18"/>
                    </w:rPr>
                    <w:t xml:space="preserve"> objective is to help you “reach and relate to grandkids, not only as a mentor and loving family member, but as a spiritual rock during the hard times.” A Focus on the Family resource. Paperback. ISBN: 1589974603 ISBN-13: 9781589974609</w:t>
                  </w:r>
                </w:p>
                <w:p w:rsidR="00A6695E" w:rsidRPr="00A6695E" w:rsidRDefault="00C66DCA" w:rsidP="00A6695E">
                  <w:pPr>
                    <w:spacing w:before="100" w:beforeAutospacing="1" w:after="100" w:afterAutospacing="1" w:line="280" w:lineRule="atLeast"/>
                    <w:rPr>
                      <w:rFonts w:ascii="Arial" w:eastAsia="Times New Roman" w:hAnsi="Arial" w:cs="Arial"/>
                      <w:color w:val="000000"/>
                      <w:sz w:val="18"/>
                      <w:szCs w:val="18"/>
                    </w:rPr>
                  </w:pPr>
                  <w:hyperlink r:id="rId49" w:tgtFrame="_blank" w:history="1">
                    <w:r w:rsidR="00A6695E" w:rsidRPr="00A6695E">
                      <w:rPr>
                        <w:rFonts w:ascii="Arial" w:eastAsia="Times New Roman" w:hAnsi="Arial" w:cs="Arial"/>
                        <w:b/>
                        <w:bCs/>
                        <w:color w:val="660000"/>
                        <w:sz w:val="18"/>
                        <w:szCs w:val="18"/>
                        <w:u w:val="single"/>
                      </w:rPr>
                      <w:t xml:space="preserve">The Gift of </w:t>
                    </w:r>
                    <w:proofErr w:type="spellStart"/>
                    <w:r w:rsidR="00A6695E" w:rsidRPr="00A6695E">
                      <w:rPr>
                        <w:rFonts w:ascii="Arial" w:eastAsia="Times New Roman" w:hAnsi="Arial" w:cs="Arial"/>
                        <w:b/>
                        <w:bCs/>
                        <w:color w:val="660000"/>
                        <w:sz w:val="18"/>
                        <w:szCs w:val="18"/>
                        <w:u w:val="single"/>
                      </w:rPr>
                      <w:t>Grandparenting</w:t>
                    </w:r>
                    <w:proofErr w:type="spellEnd"/>
                    <w:r w:rsidR="00A6695E" w:rsidRPr="00A6695E">
                      <w:rPr>
                        <w:rFonts w:ascii="Arial" w:eastAsia="Times New Roman" w:hAnsi="Arial" w:cs="Arial"/>
                        <w:b/>
                        <w:bCs/>
                        <w:color w:val="660000"/>
                        <w:sz w:val="18"/>
                        <w:szCs w:val="18"/>
                        <w:u w:val="single"/>
                      </w:rPr>
                      <w:t>:</w:t>
                    </w:r>
                  </w:hyperlink>
                  <w:r w:rsidR="00A6695E" w:rsidRPr="00A6695E">
                    <w:rPr>
                      <w:rFonts w:ascii="Arial" w:eastAsia="Times New Roman" w:hAnsi="Arial" w:cs="Arial"/>
                      <w:color w:val="000000"/>
                      <w:sz w:val="18"/>
                      <w:szCs w:val="18"/>
                    </w:rPr>
                    <w:t xml:space="preserve"> Themes range from passing on family history, imparting godly wisdom to sharing special times and fun activities. The author encourages grandparents to take an active role in helping build spiritually strong families.</w:t>
                  </w:r>
                </w:p>
                <w:p w:rsidR="00A6695E" w:rsidRPr="00A6695E" w:rsidRDefault="00C66DCA" w:rsidP="00A6695E">
                  <w:pPr>
                    <w:spacing w:before="100" w:beforeAutospacing="1" w:after="100" w:afterAutospacing="1" w:line="280" w:lineRule="atLeast"/>
                    <w:rPr>
                      <w:rFonts w:ascii="Arial" w:eastAsia="Times New Roman" w:hAnsi="Arial" w:cs="Arial"/>
                      <w:color w:val="000000"/>
                      <w:sz w:val="18"/>
                      <w:szCs w:val="18"/>
                    </w:rPr>
                  </w:pPr>
                  <w:hyperlink r:id="rId50" w:tgtFrame="_blank" w:history="1">
                    <w:r w:rsidR="00A6695E" w:rsidRPr="00A6695E">
                      <w:rPr>
                        <w:rFonts w:ascii="Arial" w:eastAsia="Times New Roman" w:hAnsi="Arial" w:cs="Arial"/>
                        <w:b/>
                        <w:bCs/>
                        <w:color w:val="660000"/>
                        <w:sz w:val="18"/>
                        <w:szCs w:val="18"/>
                        <w:u w:val="single"/>
                      </w:rPr>
                      <w:t>Grandparents Day of Prayer-36 Days and Counting</w:t>
                    </w:r>
                  </w:hyperlink>
                  <w:r w:rsidR="00A6695E" w:rsidRPr="00A6695E">
                    <w:rPr>
                      <w:rFonts w:ascii="Arial" w:eastAsia="Times New Roman" w:hAnsi="Arial" w:cs="Arial"/>
                      <w:color w:val="000000"/>
                      <w:sz w:val="18"/>
                      <w:szCs w:val="18"/>
                    </w:rPr>
                    <w:br/>
                    <w:t>The greatest gift you can give your grandchildren is the legacy of a praying grandparent. Only 36 days left until the Grandparents Day of Prayer on September 9, which will be here soon. Have you set aside that date to meet with grandparents in your church or to invite other grandparents into your home to pray for your grandchildren.</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noProof/>
                      <w:color w:val="000000"/>
                      <w:sz w:val="18"/>
                      <w:szCs w:val="18"/>
                    </w:rPr>
                    <w:drawing>
                      <wp:inline distT="0" distB="0" distL="0" distR="0" wp14:anchorId="14ACF971" wp14:editId="2396052B">
                        <wp:extent cx="4762500" cy="68580"/>
                        <wp:effectExtent l="0" t="0" r="0" b="7620"/>
                        <wp:docPr id="5" name="Picture 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pac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A6695E" w:rsidRPr="00A6695E" w:rsidRDefault="00C66DCA" w:rsidP="00A6695E">
                  <w:pPr>
                    <w:spacing w:before="100" w:beforeAutospacing="1" w:after="100" w:afterAutospacing="1" w:line="280" w:lineRule="atLeast"/>
                    <w:rPr>
                      <w:rFonts w:ascii="Arial" w:eastAsia="Times New Roman" w:hAnsi="Arial" w:cs="Arial"/>
                      <w:color w:val="000000"/>
                      <w:sz w:val="18"/>
                      <w:szCs w:val="18"/>
                    </w:rPr>
                  </w:pPr>
                  <w:hyperlink r:id="rId51" w:tgtFrame="_blank" w:history="1">
                    <w:r w:rsidR="00A6695E" w:rsidRPr="00A6695E">
                      <w:rPr>
                        <w:rFonts w:ascii="Arial" w:eastAsia="Times New Roman" w:hAnsi="Arial" w:cs="Arial"/>
                        <w:b/>
                        <w:bCs/>
                        <w:color w:val="660000"/>
                        <w:sz w:val="18"/>
                        <w:szCs w:val="18"/>
                        <w:u w:val="single"/>
                      </w:rPr>
                      <w:t>Grandparents indeed 'grand' for grandkids</w:t>
                    </w:r>
                    <w:r w:rsidR="00A6695E" w:rsidRPr="00A6695E">
                      <w:rPr>
                        <w:rFonts w:ascii="Arial" w:eastAsia="Times New Roman" w:hAnsi="Arial" w:cs="Arial"/>
                        <w:color w:val="660000"/>
                        <w:sz w:val="18"/>
                        <w:szCs w:val="18"/>
                        <w:u w:val="single"/>
                      </w:rPr>
                      <w:t xml:space="preserve"> </w:t>
                    </w:r>
                    <w:proofErr w:type="spellStart"/>
                    <w:r w:rsidR="00A6695E" w:rsidRPr="00A6695E">
                      <w:rPr>
                        <w:rFonts w:ascii="Arial" w:eastAsia="Times New Roman" w:hAnsi="Arial" w:cs="Arial"/>
                        <w:i/>
                        <w:iCs/>
                        <w:color w:val="660000"/>
                        <w:sz w:val="18"/>
                        <w:szCs w:val="18"/>
                        <w:u w:val="single"/>
                      </w:rPr>
                      <w:t>byTammy</w:t>
                    </w:r>
                    <w:proofErr w:type="spellEnd"/>
                    <w:r w:rsidR="00A6695E" w:rsidRPr="00A6695E">
                      <w:rPr>
                        <w:rFonts w:ascii="Arial" w:eastAsia="Times New Roman" w:hAnsi="Arial" w:cs="Arial"/>
                        <w:i/>
                        <w:iCs/>
                        <w:color w:val="660000"/>
                        <w:sz w:val="18"/>
                        <w:szCs w:val="18"/>
                        <w:u w:val="single"/>
                      </w:rPr>
                      <w:t xml:space="preserve"> Darling</w:t>
                    </w:r>
                  </w:hyperlink>
                  <w:r w:rsidR="00A6695E" w:rsidRPr="00A6695E">
                    <w:rPr>
                      <w:rFonts w:ascii="Arial" w:eastAsia="Times New Roman" w:hAnsi="Arial" w:cs="Arial"/>
                      <w:color w:val="000000"/>
                      <w:sz w:val="18"/>
                      <w:szCs w:val="18"/>
                    </w:rPr>
                    <w:br/>
                    <w:t xml:space="preserve">This article is courtesy of </w:t>
                  </w:r>
                  <w:hyperlink r:id="rId52" w:tgtFrame="_blank" w:history="1">
                    <w:proofErr w:type="spellStart"/>
                    <w:r w:rsidR="00A6695E" w:rsidRPr="00A6695E">
                      <w:rPr>
                        <w:rFonts w:ascii="Arial" w:eastAsia="Times New Roman" w:hAnsi="Arial" w:cs="Arial"/>
                        <w:color w:val="660000"/>
                        <w:sz w:val="18"/>
                        <w:szCs w:val="18"/>
                        <w:u w:val="single"/>
                      </w:rPr>
                      <w:t>ParentLife</w:t>
                    </w:r>
                    <w:proofErr w:type="spellEnd"/>
                  </w:hyperlink>
                  <w:r w:rsidR="00A6695E" w:rsidRPr="00A6695E">
                    <w:rPr>
                      <w:rFonts w:ascii="Arial" w:eastAsia="Times New Roman" w:hAnsi="Arial" w:cs="Arial"/>
                      <w:color w:val="000000"/>
                      <w:sz w:val="18"/>
                      <w:szCs w:val="18"/>
                    </w:rPr>
                    <w:t xml:space="preserve"> magazine</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color w:val="000000"/>
                      <w:sz w:val="18"/>
                      <w:szCs w:val="18"/>
                    </w:rPr>
                    <w:t>NASHVILLE, Tenn. (BP) — While many of the approximately 50 million grandparents in the United States are playing an increasing role in American families, many more have little contact with their grandchildren. Finding ways to bring the generations together can mean great benefits for both young and old.</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color w:val="000000"/>
                      <w:sz w:val="18"/>
                      <w:szCs w:val="18"/>
                    </w:rPr>
                    <w:t>Grandparents serve as role models, teachers, nurturers, providers and mentors.</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color w:val="000000"/>
                      <w:sz w:val="18"/>
                      <w:szCs w:val="18"/>
                    </w:rPr>
                    <w:lastRenderedPageBreak/>
                    <w:t>It is physically, spiritually, and emotionally healthy for children to have a close relationship with someone at the opposite end of the age spectrum.</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color w:val="000000"/>
                      <w:sz w:val="18"/>
                      <w:szCs w:val="18"/>
                    </w:rPr>
                    <w:t xml:space="preserve">The grandparent-grandchild bond is second in emotional importance only to the bond between parents and children, says Arthur </w:t>
                  </w:r>
                  <w:proofErr w:type="spellStart"/>
                  <w:r w:rsidRPr="00A6695E">
                    <w:rPr>
                      <w:rFonts w:ascii="Arial" w:eastAsia="Times New Roman" w:hAnsi="Arial" w:cs="Arial"/>
                      <w:color w:val="000000"/>
                      <w:sz w:val="18"/>
                      <w:szCs w:val="18"/>
                    </w:rPr>
                    <w:t>Kornhaber</w:t>
                  </w:r>
                  <w:proofErr w:type="spellEnd"/>
                  <w:r w:rsidRPr="00A6695E">
                    <w:rPr>
                      <w:rFonts w:ascii="Arial" w:eastAsia="Times New Roman" w:hAnsi="Arial" w:cs="Arial"/>
                      <w:color w:val="000000"/>
                      <w:sz w:val="18"/>
                      <w:szCs w:val="18"/>
                    </w:rPr>
                    <w:t xml:space="preserve">, author of The Grandparent Guide and founder and president of the Foundation for </w:t>
                  </w:r>
                  <w:proofErr w:type="spellStart"/>
                  <w:r w:rsidRPr="00A6695E">
                    <w:rPr>
                      <w:rFonts w:ascii="Arial" w:eastAsia="Times New Roman" w:hAnsi="Arial" w:cs="Arial"/>
                      <w:color w:val="000000"/>
                      <w:sz w:val="18"/>
                      <w:szCs w:val="18"/>
                    </w:rPr>
                    <w:t>Grandparenting</w:t>
                  </w:r>
                  <w:proofErr w:type="spellEnd"/>
                  <w:r w:rsidRPr="00A6695E">
                    <w:rPr>
                      <w:rFonts w:ascii="Arial" w:eastAsia="Times New Roman" w:hAnsi="Arial" w:cs="Arial"/>
                      <w:color w:val="000000"/>
                      <w:sz w:val="18"/>
                      <w:szCs w:val="18"/>
                    </w:rPr>
                    <w:t xml:space="preserve"> (</w:t>
                  </w:r>
                  <w:hyperlink r:id="rId53" w:tgtFrame="_blank" w:history="1">
                    <w:r w:rsidRPr="00A6695E">
                      <w:rPr>
                        <w:rFonts w:ascii="Arial" w:eastAsia="Times New Roman" w:hAnsi="Arial" w:cs="Arial"/>
                        <w:color w:val="660000"/>
                        <w:sz w:val="18"/>
                        <w:szCs w:val="18"/>
                        <w:u w:val="single"/>
                      </w:rPr>
                      <w:t>www.grandparenting.org</w:t>
                    </w:r>
                  </w:hyperlink>
                  <w:r w:rsidRPr="00A6695E">
                    <w:rPr>
                      <w:rFonts w:ascii="Arial" w:eastAsia="Times New Roman" w:hAnsi="Arial" w:cs="Arial"/>
                      <w:color w:val="000000"/>
                      <w:sz w:val="18"/>
                      <w:szCs w:val="18"/>
                    </w:rPr>
                    <w:t>).</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color w:val="000000"/>
                      <w:sz w:val="18"/>
                      <w:szCs w:val="18"/>
                    </w:rPr>
                    <w:t xml:space="preserve">"It's the only relationship in which people are crazy about each other simply because they're breathing," </w:t>
                  </w:r>
                  <w:proofErr w:type="spellStart"/>
                  <w:r w:rsidRPr="00A6695E">
                    <w:rPr>
                      <w:rFonts w:ascii="Arial" w:eastAsia="Times New Roman" w:hAnsi="Arial" w:cs="Arial"/>
                      <w:color w:val="000000"/>
                      <w:sz w:val="18"/>
                      <w:szCs w:val="18"/>
                    </w:rPr>
                    <w:t>Kornhaber</w:t>
                  </w:r>
                  <w:proofErr w:type="spellEnd"/>
                  <w:r w:rsidRPr="00A6695E">
                    <w:rPr>
                      <w:rFonts w:ascii="Arial" w:eastAsia="Times New Roman" w:hAnsi="Arial" w:cs="Arial"/>
                      <w:color w:val="000000"/>
                      <w:sz w:val="18"/>
                      <w:szCs w:val="18"/>
                    </w:rPr>
                    <w:t xml:space="preserve"> says. "Grandparents and grandchildren are hard-wired to connect in ways different from parents and children. They have this adoration and unconditional love and joy in one another's existence."</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000000"/>
                      <w:sz w:val="18"/>
                      <w:szCs w:val="18"/>
                    </w:rPr>
                    <w:t>Helpful Ideas</w:t>
                  </w:r>
                  <w:r w:rsidRPr="00A6695E">
                    <w:rPr>
                      <w:rFonts w:ascii="Arial" w:eastAsia="Times New Roman" w:hAnsi="Arial" w:cs="Arial"/>
                      <w:color w:val="000000"/>
                      <w:sz w:val="18"/>
                      <w:szCs w:val="18"/>
                    </w:rPr>
                    <w:br/>
                    <w:t>Here are some helpful ideas for closing the generation gap:</w:t>
                  </w:r>
                </w:p>
                <w:p w:rsidR="00A6695E" w:rsidRPr="00A6695E" w:rsidRDefault="00A6695E" w:rsidP="00A6695E">
                  <w:pPr>
                    <w:spacing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000000"/>
                      <w:sz w:val="18"/>
                      <w:szCs w:val="18"/>
                    </w:rPr>
                    <w:t>Schedule</w:t>
                  </w:r>
                  <w:r w:rsidRPr="00A6695E">
                    <w:rPr>
                      <w:rFonts w:ascii="Arial" w:eastAsia="Times New Roman" w:hAnsi="Arial" w:cs="Arial"/>
                      <w:color w:val="000000"/>
                      <w:sz w:val="18"/>
                      <w:szCs w:val="18"/>
                    </w:rPr>
                    <w:t xml:space="preserve"> regular multi-generation get-togethers. Studies show that only one-third of grandparents live near enough to a grandchild to see him once or twice a week. But it is important to make face-to-face contact, even if it is just a few times a year.</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000000"/>
                      <w:sz w:val="18"/>
                      <w:szCs w:val="18"/>
                    </w:rPr>
                    <w:t>Allow</w:t>
                  </w:r>
                  <w:r w:rsidRPr="00A6695E">
                    <w:rPr>
                      <w:rFonts w:ascii="Arial" w:eastAsia="Times New Roman" w:hAnsi="Arial" w:cs="Arial"/>
                      <w:color w:val="000000"/>
                      <w:sz w:val="18"/>
                      <w:szCs w:val="18"/>
                    </w:rPr>
                    <w:t xml:space="preserve"> one-on-one time. Perhaps when grandparents and grandchildren are together they can play a particular board game or go to a favorite restaurant. "The more time a grandparent and grandchild share undivided attention, the more the grandchild can soak up the grandparent relationship in his heart and mind," </w:t>
                  </w:r>
                  <w:proofErr w:type="spellStart"/>
                  <w:r w:rsidRPr="00A6695E">
                    <w:rPr>
                      <w:rFonts w:ascii="Arial" w:eastAsia="Times New Roman" w:hAnsi="Arial" w:cs="Arial"/>
                      <w:color w:val="000000"/>
                      <w:sz w:val="18"/>
                      <w:szCs w:val="18"/>
                    </w:rPr>
                    <w:t>Kornhaber</w:t>
                  </w:r>
                  <w:proofErr w:type="spellEnd"/>
                  <w:r w:rsidRPr="00A6695E">
                    <w:rPr>
                      <w:rFonts w:ascii="Arial" w:eastAsia="Times New Roman" w:hAnsi="Arial" w:cs="Arial"/>
                      <w:color w:val="000000"/>
                      <w:sz w:val="18"/>
                      <w:szCs w:val="18"/>
                    </w:rPr>
                    <w:t xml:space="preserve"> says.</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000000"/>
                      <w:sz w:val="18"/>
                      <w:szCs w:val="18"/>
                    </w:rPr>
                    <w:t>Relax.</w:t>
                  </w:r>
                  <w:r w:rsidRPr="00A6695E">
                    <w:rPr>
                      <w:rFonts w:ascii="Arial" w:eastAsia="Times New Roman" w:hAnsi="Arial" w:cs="Arial"/>
                      <w:color w:val="000000"/>
                      <w:sz w:val="18"/>
                      <w:szCs w:val="18"/>
                    </w:rPr>
                    <w:t xml:space="preserve"> Do not try to pack too many activities into a visit or force a relationship. Simply allow things to develop naturally.</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000000"/>
                      <w:sz w:val="18"/>
                      <w:szCs w:val="18"/>
                    </w:rPr>
                    <w:t>Get connected.</w:t>
                  </w:r>
                  <w:r w:rsidRPr="00A6695E">
                    <w:rPr>
                      <w:rFonts w:ascii="Arial" w:eastAsia="Times New Roman" w:hAnsi="Arial" w:cs="Arial"/>
                      <w:color w:val="000000"/>
                      <w:sz w:val="18"/>
                      <w:szCs w:val="18"/>
                    </w:rPr>
                    <w:t xml:space="preserve"> With the Internet, grandparents and grandchildren can now play games, tell stories, and do puzzles together in real time, despite the miles between them. With e-mail, they can exchange letters and scan photos.</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000000"/>
                      <w:sz w:val="18"/>
                      <w:szCs w:val="18"/>
                    </w:rPr>
                    <w:t>Extend visits.</w:t>
                  </w:r>
                  <w:r w:rsidRPr="00A6695E">
                    <w:rPr>
                      <w:rFonts w:ascii="Arial" w:eastAsia="Times New Roman" w:hAnsi="Arial" w:cs="Arial"/>
                      <w:color w:val="000000"/>
                      <w:sz w:val="18"/>
                      <w:szCs w:val="18"/>
                    </w:rPr>
                    <w:t xml:space="preserve"> If grandparents are traveling some distance to be with the family for a holiday, parents can encourage them to stay for longer periods of time.</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000000"/>
                      <w:sz w:val="18"/>
                      <w:szCs w:val="18"/>
                    </w:rPr>
                    <w:t>Share skills.</w:t>
                  </w:r>
                  <w:r w:rsidRPr="00A6695E">
                    <w:rPr>
                      <w:rFonts w:ascii="Arial" w:eastAsia="Times New Roman" w:hAnsi="Arial" w:cs="Arial"/>
                      <w:color w:val="000000"/>
                      <w:sz w:val="18"/>
                      <w:szCs w:val="18"/>
                    </w:rPr>
                    <w:t xml:space="preserve"> Grandparents can teach grandchildren skills not readily taught today, such as baking, quilting, or chess. In turn, children can demonstrate their skills at roller-blading, video games, or soccer.</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000000"/>
                      <w:sz w:val="18"/>
                      <w:szCs w:val="18"/>
                    </w:rPr>
                    <w:t>Go</w:t>
                  </w:r>
                  <w:r w:rsidRPr="00A6695E">
                    <w:rPr>
                      <w:rFonts w:ascii="Arial" w:eastAsia="Times New Roman" w:hAnsi="Arial" w:cs="Arial"/>
                      <w:color w:val="000000"/>
                      <w:sz w:val="18"/>
                      <w:szCs w:val="18"/>
                    </w:rPr>
                    <w:t xml:space="preserve"> on vacation together. A multi-generation vacation can help everyone enjoy one another's company in a relaxed setting. Or if Grandma loves amusement parks, go for it!</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000000"/>
                      <w:sz w:val="18"/>
                      <w:szCs w:val="18"/>
                    </w:rPr>
                    <w:t>Use</w:t>
                  </w:r>
                  <w:r w:rsidRPr="00A6695E">
                    <w:rPr>
                      <w:rFonts w:ascii="Arial" w:eastAsia="Times New Roman" w:hAnsi="Arial" w:cs="Arial"/>
                      <w:color w:val="000000"/>
                      <w:sz w:val="18"/>
                      <w:szCs w:val="18"/>
                    </w:rPr>
                    <w:t xml:space="preserve"> school breaks wisely. Many families opt to have children spend a week or more with grandparents during summer or holiday school breaks.</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000000"/>
                      <w:sz w:val="18"/>
                      <w:szCs w:val="18"/>
                    </w:rPr>
                    <w:lastRenderedPageBreak/>
                    <w:t>Be creative.</w:t>
                  </w:r>
                  <w:r w:rsidRPr="00A6695E">
                    <w:rPr>
                      <w:rFonts w:ascii="Arial" w:eastAsia="Times New Roman" w:hAnsi="Arial" w:cs="Arial"/>
                      <w:color w:val="000000"/>
                      <w:sz w:val="18"/>
                      <w:szCs w:val="18"/>
                    </w:rPr>
                    <w:t xml:space="preserve"> Grandparents and grandchildren can plant matching gardens and compare their progress. Or take turns composing a joint story and mailing the latest installment back and forth.</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000000"/>
                      <w:sz w:val="18"/>
                      <w:szCs w:val="18"/>
                    </w:rPr>
                    <w:t>Take</w:t>
                  </w:r>
                  <w:r w:rsidRPr="00A6695E">
                    <w:rPr>
                      <w:rFonts w:ascii="Arial" w:eastAsia="Times New Roman" w:hAnsi="Arial" w:cs="Arial"/>
                      <w:color w:val="000000"/>
                      <w:sz w:val="18"/>
                      <w:szCs w:val="18"/>
                    </w:rPr>
                    <w:t xml:space="preserve"> some snapshots. Some of the best memories can be made with a camera. Keep current photos of grandparents prominently displayed. Create a family tree, complete with photographs.</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000000"/>
                      <w:sz w:val="18"/>
                      <w:szCs w:val="18"/>
                    </w:rPr>
                    <w:t>Video</w:t>
                  </w:r>
                  <w:r w:rsidRPr="00A6695E">
                    <w:rPr>
                      <w:rFonts w:ascii="Arial" w:eastAsia="Times New Roman" w:hAnsi="Arial" w:cs="Arial"/>
                      <w:color w:val="000000"/>
                      <w:sz w:val="18"/>
                      <w:szCs w:val="18"/>
                    </w:rPr>
                    <w:t xml:space="preserve"> and audio options: Using video and audiotapes preserves special moments for present and future generations. Ask grandparents to tape themselves reading one of your child's favorite books. Encourage grandparents to share on tape about their journey of faith. Videotape your child at a special event or demonstrating his latest skill and send it to the grandparents.</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color w:val="000000"/>
                      <w:sz w:val="18"/>
                      <w:szCs w:val="18"/>
                    </w:rPr>
                    <w:t>While child-rearing philosophies have changed over the generations, not all grandparents' ideas are outdated. Grandparents have the perspective of already having raised children. The Scripture often links wisdom with age and experience: "Wisdom is found with the elderly, and understanding comes with long life" (Job 12:12, HCSB). Be willing to listen and realize that all family members have the child's best interests at heart.</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color w:val="000000"/>
                      <w:sz w:val="18"/>
                      <w:szCs w:val="18"/>
                    </w:rPr>
                    <w:t>Grandparents really are "grand." Regular intergenerational contact reflects a high a value for family togetherness. The connection between generations benefits both the young and the old. Grandchildren will keep grandparents feeling younger, and grandchildren will be wiser because of their grandparents.</w:t>
                  </w:r>
                  <w:r w:rsidRPr="00A6695E">
                    <w:rPr>
                      <w:rFonts w:ascii="Arial" w:eastAsia="Times New Roman" w:hAnsi="Arial" w:cs="Arial"/>
                      <w:color w:val="000000"/>
                      <w:sz w:val="18"/>
                      <w:szCs w:val="18"/>
                    </w:rPr>
                    <w:br/>
                  </w:r>
                  <w:hyperlink r:id="rId54" w:tgtFrame="_blank" w:history="1">
                    <w:r w:rsidRPr="00A6695E">
                      <w:rPr>
                        <w:rFonts w:ascii="Arial" w:eastAsia="Times New Roman" w:hAnsi="Arial" w:cs="Arial"/>
                        <w:color w:val="660000"/>
                        <w:sz w:val="18"/>
                        <w:szCs w:val="18"/>
                        <w:u w:val="single"/>
                      </w:rPr>
                      <w:t>http://www.lifeway.com/Article/Grandparents-indeed-grand-for-grandkids</w:t>
                    </w:r>
                  </w:hyperlink>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noProof/>
                      <w:color w:val="000000"/>
                      <w:sz w:val="18"/>
                      <w:szCs w:val="18"/>
                    </w:rPr>
                    <w:drawing>
                      <wp:inline distT="0" distB="0" distL="0" distR="0" wp14:anchorId="4AEA2889" wp14:editId="638D74AC">
                        <wp:extent cx="4762500" cy="68580"/>
                        <wp:effectExtent l="0" t="0" r="0" b="7620"/>
                        <wp:docPr id="6" name="Picture 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pac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A6695E" w:rsidRPr="00A6695E" w:rsidRDefault="00C66DCA" w:rsidP="00A6695E">
                  <w:pPr>
                    <w:spacing w:before="100" w:beforeAutospacing="1" w:after="100" w:afterAutospacing="1" w:line="280" w:lineRule="atLeast"/>
                    <w:rPr>
                      <w:rFonts w:ascii="Arial" w:eastAsia="Times New Roman" w:hAnsi="Arial" w:cs="Arial"/>
                      <w:color w:val="000000"/>
                      <w:sz w:val="18"/>
                      <w:szCs w:val="18"/>
                    </w:rPr>
                  </w:pPr>
                  <w:hyperlink r:id="rId55" w:tgtFrame="_blank" w:history="1">
                    <w:proofErr w:type="spellStart"/>
                    <w:r w:rsidR="00A6695E" w:rsidRPr="00A6695E">
                      <w:rPr>
                        <w:rFonts w:ascii="Arial" w:eastAsia="Times New Roman" w:hAnsi="Arial" w:cs="Arial"/>
                        <w:b/>
                        <w:bCs/>
                        <w:color w:val="660000"/>
                        <w:sz w:val="18"/>
                        <w:szCs w:val="18"/>
                        <w:u w:val="single"/>
                      </w:rPr>
                      <w:t>Grandparenting</w:t>
                    </w:r>
                    <w:proofErr w:type="spellEnd"/>
                  </w:hyperlink>
                  <w:r w:rsidR="00A6695E" w:rsidRPr="00A6695E">
                    <w:rPr>
                      <w:rFonts w:ascii="Arial" w:eastAsia="Times New Roman" w:hAnsi="Arial" w:cs="Arial"/>
                      <w:color w:val="000000"/>
                      <w:sz w:val="18"/>
                      <w:szCs w:val="18"/>
                    </w:rPr>
                    <w:t xml:space="preserve"> </w:t>
                  </w:r>
                  <w:hyperlink r:id="rId56" w:history="1">
                    <w:r w:rsidR="00A6695E" w:rsidRPr="00A6695E">
                      <w:rPr>
                        <w:rFonts w:ascii="Arial" w:eastAsia="Times New Roman" w:hAnsi="Arial" w:cs="Arial"/>
                        <w:i/>
                        <w:iCs/>
                        <w:color w:val="660000"/>
                        <w:sz w:val="18"/>
                        <w:szCs w:val="18"/>
                        <w:u w:val="single"/>
                      </w:rPr>
                      <w:t>by Karen Knudson</w:t>
                    </w:r>
                    <w:r w:rsidR="00A6695E" w:rsidRPr="00A6695E">
                      <w:rPr>
                        <w:rFonts w:ascii="Arial" w:eastAsia="Times New Roman" w:hAnsi="Arial" w:cs="Arial"/>
                        <w:i/>
                        <w:iCs/>
                        <w:color w:val="660000"/>
                        <w:sz w:val="18"/>
                        <w:szCs w:val="18"/>
                        <w:u w:val="single"/>
                      </w:rPr>
                      <w:br/>
                    </w:r>
                  </w:hyperlink>
                  <w:r w:rsidR="00A6695E" w:rsidRPr="00A6695E">
                    <w:rPr>
                      <w:rFonts w:ascii="Arial" w:eastAsia="Times New Roman" w:hAnsi="Arial" w:cs="Arial"/>
                      <w:color w:val="000000"/>
                      <w:sz w:val="18"/>
                      <w:szCs w:val="18"/>
                    </w:rPr>
                    <w:t>Do you ever feel tongue-tied around young people, completely unable to relate to the teenagers and college students of today? Do you shake your head in despair, shocked by the disrespect and blatant rebellion of so-called Generation Y?</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color w:val="000000"/>
                      <w:sz w:val="18"/>
                      <w:szCs w:val="18"/>
                    </w:rPr>
                    <w:t>Indeed, popular culture today depicts a troubled relationship between the older and younger members of society. Grandparents often view children as wild and undisciplined while young people see their elders as out of touch and irrelevant. If you have tasted even a little of this intergenerational conflict, take heart, because you can build healthy, mentoring relationships with young people. In fact, teenagers and college kids need you in their lives. But in order to establish good relationships with young people, there are some points to keep in mind.</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000000"/>
                      <w:sz w:val="18"/>
                      <w:szCs w:val="18"/>
                    </w:rPr>
                    <w:t>Stereotypes</w:t>
                  </w:r>
                  <w:r w:rsidRPr="00A6695E">
                    <w:rPr>
                      <w:rFonts w:ascii="Arial" w:eastAsia="Times New Roman" w:hAnsi="Arial" w:cs="Arial"/>
                      <w:color w:val="000000"/>
                      <w:sz w:val="18"/>
                      <w:szCs w:val="18"/>
                    </w:rPr>
                    <w:br/>
                    <w:t>Many stereotypes of teenagers today are grounded in some truth. Contemporary culture indeed breeds disrespect — of history, authority, ideals, the weak, property and others. In addition, many children do tend to be lazy, hedonistic and extremely self-focused, saturated with a "Here we are now, entertain us" mentality.</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color w:val="000000"/>
                      <w:sz w:val="18"/>
                      <w:szCs w:val="18"/>
                    </w:rPr>
                    <w:t xml:space="preserve">But young people today are also tremendously honest. They are open about their doubts, sins, passions and dreams. They are also confused, vulnerable and searching desperately for meaning. Having been raised in a </w:t>
                  </w:r>
                  <w:r w:rsidRPr="00A6695E">
                    <w:rPr>
                      <w:rFonts w:ascii="Arial" w:eastAsia="Times New Roman" w:hAnsi="Arial" w:cs="Arial"/>
                      <w:color w:val="000000"/>
                      <w:sz w:val="18"/>
                      <w:szCs w:val="18"/>
                    </w:rPr>
                    <w:lastRenderedPageBreak/>
                    <w:t>society that questions the existence of truth, surrounded by different belief systems competing for their loyalty, kids crave honest guidance, untainted by self-interest and ulterior motives.</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color w:val="000000"/>
                      <w:sz w:val="18"/>
                      <w:szCs w:val="18"/>
                    </w:rPr>
                    <w:t>Growing up in a cynical culture that assigns human worth based upon physical beauty and rare talent, young people are taught directly and indirectly that they are only valuable if they look a certain way and cultivate friendships with the "right" kind of people. As a result, they tend to be lonely, suspicious, scared and hurting inside.</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000000"/>
                      <w:sz w:val="18"/>
                      <w:szCs w:val="18"/>
                    </w:rPr>
                    <w:t>Unconditional Love</w:t>
                  </w:r>
                  <w:r w:rsidRPr="00A6695E">
                    <w:rPr>
                      <w:rFonts w:ascii="Arial" w:eastAsia="Times New Roman" w:hAnsi="Arial" w:cs="Arial"/>
                      <w:color w:val="000000"/>
                      <w:sz w:val="18"/>
                      <w:szCs w:val="18"/>
                    </w:rPr>
                    <w:br/>
                    <w:t>When dealing with young people, it is essential that you demonstrate unconditional love. Teens today anticipate that their elders will condemn and criticize them — the music they listen to, the clothes and hairstyles they wear — without making an effort to understand.</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color w:val="000000"/>
                      <w:sz w:val="18"/>
                      <w:szCs w:val="18"/>
                    </w:rPr>
                    <w:t>So many of my peers long for a closer relationship with their parents and grandparents, yet often feel unloved and misunderstood.</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color w:val="000000"/>
                      <w:sz w:val="18"/>
                      <w:szCs w:val="18"/>
                    </w:rPr>
                    <w:t>If you want to form friendships with today's young people, you may have to take the initiative in demonstrating concern, respect and an interest in them and their passions. Take them seriously and try to understand their perspectives before passing judgment on them. This is not to say you should never offer advice, confront them with sin in their lives or share lessons from your own experience. In fact, most young people crave direction, to guide them in the fragmented pluralism of our society. But the cliché, "People don't care how much you know, unless they know how much you care" has never been more true than when applied to this generation. Unless young people feel confident that your advice is intended for their best interests, they will be skeptical, fearing manipulation.</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color w:val="000000"/>
                      <w:sz w:val="18"/>
                      <w:szCs w:val="18"/>
                    </w:rPr>
                    <w:t>Once you've laid a foundation of love and respect, it is also important to share the life lessons you have learned. In Titus 2, Paul instructs the older women to teach the younger. This principle of mentoring is demonstrated again in Acts 18, when Aquila and Priscilla take Apollos under their wing and lovingly instruct him in God's truth.</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000000"/>
                      <w:sz w:val="18"/>
                      <w:szCs w:val="18"/>
                    </w:rPr>
                    <w:t>Share From Your Heart</w:t>
                  </w:r>
                  <w:r w:rsidRPr="00A6695E">
                    <w:rPr>
                      <w:rFonts w:ascii="Arial" w:eastAsia="Times New Roman" w:hAnsi="Arial" w:cs="Arial"/>
                      <w:color w:val="000000"/>
                      <w:sz w:val="18"/>
                      <w:szCs w:val="18"/>
                    </w:rPr>
                    <w:br/>
                    <w:t>Having a long history of walking with Christ and having experienced firsthand the bitter betrayal of worldly wisdom, you are well-equipped to share what you have learned to help young people make wise choices. Whether imparting moral truths and practical life skills or simply reminiscing about your own journey, sharing from your heart can help to mold and direct young people in truly significant ways.</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color w:val="000000"/>
                      <w:sz w:val="18"/>
                      <w:szCs w:val="18"/>
                    </w:rPr>
                    <w:t>Unless young people feel confident that your advice is intended for their best interests, they will be skeptical, fearing manipulation.</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color w:val="000000"/>
                      <w:sz w:val="18"/>
                      <w:szCs w:val="18"/>
                    </w:rPr>
                    <w:t>Many of you may still be wondering how to personalize those principles, and may be grappling with practical ways to reach out to modern youth. Allow me to share some steps you can take to form mentoring relationships with the teens and college students within your sphere of influence.</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color w:val="000000"/>
                      <w:sz w:val="18"/>
                      <w:szCs w:val="18"/>
                    </w:rPr>
                    <w:lastRenderedPageBreak/>
                    <w:t>The first step in developing such relationships is, obviously, finding some young people to interact with. You can build relationships with your own grandchildren, kids in the neighborhood, youth group members or college students visiting your church. Don't be afraid to initiate the conversation. It may be a little awkward at first, but I promise you, most young people will appreciate your effort.</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color w:val="000000"/>
                      <w:sz w:val="18"/>
                      <w:szCs w:val="18"/>
                    </w:rPr>
                    <w:t xml:space="preserve">Ask the </w:t>
                  </w:r>
                  <w:proofErr w:type="spellStart"/>
                  <w:r w:rsidRPr="00A6695E">
                    <w:rPr>
                      <w:rFonts w:ascii="Arial" w:eastAsia="Times New Roman" w:hAnsi="Arial" w:cs="Arial"/>
                      <w:color w:val="000000"/>
                      <w:sz w:val="18"/>
                      <w:szCs w:val="18"/>
                    </w:rPr>
                    <w:t>highschooler</w:t>
                  </w:r>
                  <w:proofErr w:type="spellEnd"/>
                  <w:r w:rsidRPr="00A6695E">
                    <w:rPr>
                      <w:rFonts w:ascii="Arial" w:eastAsia="Times New Roman" w:hAnsi="Arial" w:cs="Arial"/>
                      <w:color w:val="000000"/>
                      <w:sz w:val="18"/>
                      <w:szCs w:val="18"/>
                    </w:rPr>
                    <w:t xml:space="preserve"> in the pew behind you about her school experiences, hobbies, friends and dreams. Ask the college student on Christmas break about his classes, extra-curricular activities or the issues he's facing at school. As you demonstrate concern and consistent enthusiasm, most young people will respond with warmth and gratitude. Remember: a critical key to communication is the art of listening. Act genuinely interested in what a young person has to say — in other words, resist the temptation to lecture!</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b/>
                      <w:bCs/>
                      <w:color w:val="000000"/>
                      <w:sz w:val="18"/>
                      <w:szCs w:val="18"/>
                    </w:rPr>
                    <w:t>Use Your Imagination</w:t>
                  </w:r>
                  <w:r w:rsidRPr="00A6695E">
                    <w:rPr>
                      <w:rFonts w:ascii="Arial" w:eastAsia="Times New Roman" w:hAnsi="Arial" w:cs="Arial"/>
                      <w:color w:val="000000"/>
                      <w:sz w:val="18"/>
                      <w:szCs w:val="18"/>
                    </w:rPr>
                    <w:br/>
                    <w:t>As you develop relationships with young people, invite them into your life. Take a teen out for ice cream or to a baseball game. Invite a college student over for Sunday afternoon lunch. Teach a young girl to garden or bake homemade bread. Show a young boy how to fix cars or work with carpentry. Invite the church youth group to your home for an outdoor barbecue. Teach a Sunday school class or chaperone a field trip. The opportunities are as varied as your own imagination.</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color w:val="000000"/>
                      <w:sz w:val="18"/>
                      <w:szCs w:val="18"/>
                    </w:rPr>
                    <w:t>Once you have formed close mentoring relationships with some young people, allow them to give back to you. Ask a young person to help you paint a fence, rake leaves or shovel snow. If you've been wanting to learn more about computers, solicit a teen-age computer whiz to teach you the basics of negotiating the Internet. Don't be afraid to learn from young people; rather, look for their strengths and wisdom and affirm them in their abilities.</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color w:val="000000"/>
                      <w:sz w:val="18"/>
                      <w:szCs w:val="18"/>
                    </w:rPr>
                    <w:t>Make discipleship, whether formal or informal, a pillar in your relationships with youth. Lead a Bible study for young believers; share informally about God's work in your life; and pray for those you're mentoring, because teens today face a host of temptations.</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color w:val="000000"/>
                      <w:sz w:val="18"/>
                      <w:szCs w:val="18"/>
                    </w:rPr>
                    <w:t xml:space="preserve">Model a ministry-minded attitude and a Christ-like spirit. And most important, don't underestimate young people. Be open to their opinions on moral and theological issues. </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color w:val="000000"/>
                      <w:sz w:val="18"/>
                      <w:szCs w:val="18"/>
                    </w:rPr>
                    <w:t>You might be surprised to learn something new!</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color w:val="000000"/>
                      <w:sz w:val="18"/>
                      <w:szCs w:val="18"/>
                    </w:rPr>
                    <w:t>Finally, be transparent about your own dreams, hopes, doubts and desires; in short, be yourself. By being vulnerable about your own struggles, you can refute the stereotype that all older people are closed-minded and judgmental.</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color w:val="000000"/>
                      <w:sz w:val="18"/>
                      <w:szCs w:val="18"/>
                    </w:rPr>
                    <w:t>Ministering to a different generation presents a unique set of challenges, but the rewards are worth the effort. Find some young people in need of unconditional acceptance and teach them what it means to follow Christ. Your mentoring may make the difference in whether a young person chooses the path of selfishness and self-interest — or one that reflects the integrity and character of Christ. As you demonstrate concern and consistent enthusiasm, most young people will respond with warmth and gratitude.</w:t>
                  </w:r>
                  <w:r w:rsidRPr="00A6695E">
                    <w:rPr>
                      <w:rFonts w:ascii="Arial" w:eastAsia="Times New Roman" w:hAnsi="Arial" w:cs="Arial"/>
                      <w:color w:val="000000"/>
                      <w:sz w:val="18"/>
                      <w:szCs w:val="18"/>
                    </w:rPr>
                    <w:br/>
                  </w:r>
                  <w:r w:rsidRPr="00A6695E">
                    <w:rPr>
                      <w:rFonts w:ascii="Arial" w:eastAsia="Times New Roman" w:hAnsi="Arial" w:cs="Arial"/>
                      <w:i/>
                      <w:iCs/>
                      <w:color w:val="000000"/>
                      <w:sz w:val="18"/>
                      <w:szCs w:val="18"/>
                    </w:rPr>
                    <w:t>© Copyright 2004 by Karen Knudson. Used with permission. All rights reserved.</w:t>
                  </w:r>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color w:val="000000"/>
                      <w:sz w:val="18"/>
                      <w:szCs w:val="18"/>
                    </w:rPr>
                    <w:lastRenderedPageBreak/>
                    <w:t>Other articles in the series:</w:t>
                  </w:r>
                </w:p>
                <w:p w:rsidR="00A6695E" w:rsidRPr="00A6695E" w:rsidRDefault="00C66DCA" w:rsidP="00A6695E">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hyperlink r:id="rId57" w:tgtFrame="_blank" w:history="1">
                    <w:r w:rsidR="00A6695E" w:rsidRPr="00A6695E">
                      <w:rPr>
                        <w:rFonts w:ascii="Arial" w:eastAsia="Times New Roman" w:hAnsi="Arial" w:cs="Arial"/>
                        <w:color w:val="660000"/>
                        <w:sz w:val="18"/>
                        <w:szCs w:val="18"/>
                        <w:u w:val="single"/>
                      </w:rPr>
                      <w:t>Creative Journal Writing With Grandkids</w:t>
                    </w:r>
                  </w:hyperlink>
                  <w:r w:rsidR="00A6695E" w:rsidRPr="00A6695E">
                    <w:rPr>
                      <w:rFonts w:ascii="Times New Roman" w:eastAsia="Times New Roman" w:hAnsi="Times New Roman" w:cs="Times New Roman"/>
                      <w:color w:val="000000"/>
                      <w:sz w:val="24"/>
                      <w:szCs w:val="24"/>
                    </w:rPr>
                    <w:t xml:space="preserve"> </w:t>
                  </w:r>
                </w:p>
                <w:p w:rsidR="00A6695E" w:rsidRPr="00A6695E" w:rsidRDefault="00C66DCA" w:rsidP="00A6695E">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hyperlink r:id="rId58" w:tgtFrame="_blank" w:history="1">
                    <w:r w:rsidR="00A6695E" w:rsidRPr="00A6695E">
                      <w:rPr>
                        <w:rFonts w:ascii="Arial" w:eastAsia="Times New Roman" w:hAnsi="Arial" w:cs="Arial"/>
                        <w:color w:val="660000"/>
                        <w:sz w:val="18"/>
                        <w:szCs w:val="18"/>
                        <w:u w:val="single"/>
                      </w:rPr>
                      <w:t xml:space="preserve">Fun Online Communication With Grandkids </w:t>
                    </w:r>
                  </w:hyperlink>
                </w:p>
                <w:p w:rsidR="00A6695E" w:rsidRPr="00A6695E" w:rsidRDefault="00C66DCA" w:rsidP="00A6695E">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hyperlink r:id="rId59" w:tgtFrame="_blank" w:history="1">
                    <w:r w:rsidR="00A6695E" w:rsidRPr="00A6695E">
                      <w:rPr>
                        <w:rFonts w:ascii="Arial" w:eastAsia="Times New Roman" w:hAnsi="Arial" w:cs="Arial"/>
                        <w:color w:val="660000"/>
                        <w:sz w:val="18"/>
                        <w:szCs w:val="18"/>
                        <w:u w:val="single"/>
                      </w:rPr>
                      <w:t xml:space="preserve">Grandma Camp </w:t>
                    </w:r>
                  </w:hyperlink>
                </w:p>
                <w:p w:rsidR="00A6695E" w:rsidRPr="00A6695E" w:rsidRDefault="00C66DCA" w:rsidP="00A6695E">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hyperlink r:id="rId60" w:tgtFrame="_blank" w:history="1">
                    <w:proofErr w:type="spellStart"/>
                    <w:r w:rsidR="00A6695E" w:rsidRPr="00A6695E">
                      <w:rPr>
                        <w:rFonts w:ascii="Arial" w:eastAsia="Times New Roman" w:hAnsi="Arial" w:cs="Arial"/>
                        <w:color w:val="660000"/>
                        <w:sz w:val="18"/>
                        <w:szCs w:val="18"/>
                        <w:u w:val="single"/>
                      </w:rPr>
                      <w:t>Grandparenting</w:t>
                    </w:r>
                    <w:proofErr w:type="spellEnd"/>
                    <w:r w:rsidR="00A6695E" w:rsidRPr="00A6695E">
                      <w:rPr>
                        <w:rFonts w:ascii="Arial" w:eastAsia="Times New Roman" w:hAnsi="Arial" w:cs="Arial"/>
                        <w:color w:val="660000"/>
                        <w:sz w:val="18"/>
                        <w:szCs w:val="18"/>
                        <w:u w:val="single"/>
                      </w:rPr>
                      <w:t xml:space="preserve"> Across the Miles </w:t>
                    </w:r>
                  </w:hyperlink>
                </w:p>
                <w:p w:rsidR="00A6695E" w:rsidRPr="00A6695E" w:rsidRDefault="00C66DCA" w:rsidP="00A6695E">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hyperlink r:id="rId61" w:tgtFrame="_blank" w:history="1">
                    <w:r w:rsidR="00A6695E" w:rsidRPr="00A6695E">
                      <w:rPr>
                        <w:rFonts w:ascii="Arial" w:eastAsia="Times New Roman" w:hAnsi="Arial" w:cs="Arial"/>
                        <w:color w:val="660000"/>
                        <w:sz w:val="18"/>
                        <w:szCs w:val="18"/>
                        <w:u w:val="single"/>
                      </w:rPr>
                      <w:t xml:space="preserve">Long-Distance </w:t>
                    </w:r>
                    <w:proofErr w:type="spellStart"/>
                    <w:r w:rsidR="00A6695E" w:rsidRPr="00A6695E">
                      <w:rPr>
                        <w:rFonts w:ascii="Arial" w:eastAsia="Times New Roman" w:hAnsi="Arial" w:cs="Arial"/>
                        <w:color w:val="660000"/>
                        <w:sz w:val="18"/>
                        <w:szCs w:val="18"/>
                        <w:u w:val="single"/>
                      </w:rPr>
                      <w:t>Grandparenting</w:t>
                    </w:r>
                    <w:proofErr w:type="spellEnd"/>
                    <w:r w:rsidR="00A6695E" w:rsidRPr="00A6695E">
                      <w:rPr>
                        <w:rFonts w:ascii="Arial" w:eastAsia="Times New Roman" w:hAnsi="Arial" w:cs="Arial"/>
                        <w:color w:val="660000"/>
                        <w:sz w:val="18"/>
                        <w:szCs w:val="18"/>
                        <w:u w:val="single"/>
                      </w:rPr>
                      <w:t xml:space="preserve"> </w:t>
                    </w:r>
                  </w:hyperlink>
                </w:p>
                <w:p w:rsidR="00A6695E" w:rsidRPr="00A6695E" w:rsidRDefault="00C66DCA" w:rsidP="00A6695E">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hyperlink r:id="rId62" w:tgtFrame="_blank" w:history="1">
                    <w:r w:rsidR="00A6695E" w:rsidRPr="00A6695E">
                      <w:rPr>
                        <w:rFonts w:ascii="Arial" w:eastAsia="Times New Roman" w:hAnsi="Arial" w:cs="Arial"/>
                        <w:color w:val="660000"/>
                        <w:sz w:val="18"/>
                        <w:szCs w:val="18"/>
                        <w:u w:val="single"/>
                      </w:rPr>
                      <w:t xml:space="preserve">Short Getaways With Grandkids </w:t>
                    </w:r>
                  </w:hyperlink>
                </w:p>
                <w:p w:rsidR="00A6695E" w:rsidRP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color w:val="000000"/>
                      <w:sz w:val="18"/>
                      <w:szCs w:val="18"/>
                    </w:rPr>
                    <w:t>Related Sources:</w:t>
                  </w:r>
                </w:p>
                <w:p w:rsidR="00A6695E" w:rsidRPr="00A6695E" w:rsidRDefault="00C66DCA" w:rsidP="00A6695E">
                  <w:pPr>
                    <w:numPr>
                      <w:ilvl w:val="0"/>
                      <w:numId w:val="7"/>
                    </w:numPr>
                    <w:spacing w:before="100" w:beforeAutospacing="1" w:after="100" w:afterAutospacing="1" w:line="280" w:lineRule="atLeast"/>
                    <w:rPr>
                      <w:rFonts w:ascii="Arial" w:eastAsia="Times New Roman" w:hAnsi="Arial" w:cs="Arial"/>
                      <w:color w:val="000000"/>
                      <w:sz w:val="18"/>
                      <w:szCs w:val="18"/>
                    </w:rPr>
                  </w:pPr>
                  <w:hyperlink r:id="rId63" w:tgtFrame="_blank" w:history="1">
                    <w:r w:rsidR="00A6695E" w:rsidRPr="00A6695E">
                      <w:rPr>
                        <w:rFonts w:ascii="Arial" w:eastAsia="Times New Roman" w:hAnsi="Arial" w:cs="Arial"/>
                        <w:color w:val="660000"/>
                        <w:sz w:val="18"/>
                        <w:szCs w:val="18"/>
                        <w:u w:val="single"/>
                      </w:rPr>
                      <w:t xml:space="preserve">Extreme </w:t>
                    </w:r>
                    <w:proofErr w:type="spellStart"/>
                    <w:r w:rsidR="00A6695E" w:rsidRPr="00A6695E">
                      <w:rPr>
                        <w:rFonts w:ascii="Arial" w:eastAsia="Times New Roman" w:hAnsi="Arial" w:cs="Arial"/>
                        <w:color w:val="660000"/>
                        <w:sz w:val="18"/>
                        <w:szCs w:val="18"/>
                        <w:u w:val="single"/>
                      </w:rPr>
                      <w:t>Grandparenting</w:t>
                    </w:r>
                    <w:proofErr w:type="spellEnd"/>
                    <w:r w:rsidR="00A6695E" w:rsidRPr="00A6695E">
                      <w:rPr>
                        <w:rFonts w:ascii="Arial" w:eastAsia="Times New Roman" w:hAnsi="Arial" w:cs="Arial"/>
                        <w:color w:val="660000"/>
                        <w:sz w:val="18"/>
                        <w:szCs w:val="18"/>
                        <w:u w:val="single"/>
                      </w:rPr>
                      <w:t>: The Ride of Your Life! (Paperback)</w:t>
                    </w:r>
                  </w:hyperlink>
                </w:p>
                <w:p w:rsidR="00A6695E" w:rsidRPr="00A6695E" w:rsidRDefault="00C66DCA" w:rsidP="00A6695E">
                  <w:pPr>
                    <w:numPr>
                      <w:ilvl w:val="0"/>
                      <w:numId w:val="7"/>
                    </w:numPr>
                    <w:spacing w:before="100" w:beforeAutospacing="1" w:after="100" w:afterAutospacing="1" w:line="280" w:lineRule="atLeast"/>
                    <w:rPr>
                      <w:rFonts w:ascii="Arial" w:eastAsia="Times New Roman" w:hAnsi="Arial" w:cs="Arial"/>
                      <w:color w:val="000000"/>
                      <w:sz w:val="18"/>
                      <w:szCs w:val="18"/>
                    </w:rPr>
                  </w:pPr>
                  <w:hyperlink r:id="rId64" w:tgtFrame="_blank" w:history="1">
                    <w:r w:rsidR="00A6695E" w:rsidRPr="00A6695E">
                      <w:rPr>
                        <w:rFonts w:ascii="Arial" w:eastAsia="Times New Roman" w:hAnsi="Arial" w:cs="Arial"/>
                        <w:color w:val="660000"/>
                        <w:sz w:val="18"/>
                        <w:szCs w:val="18"/>
                        <w:u w:val="single"/>
                      </w:rPr>
                      <w:t xml:space="preserve">The Gift of </w:t>
                    </w:r>
                    <w:proofErr w:type="spellStart"/>
                    <w:r w:rsidR="00A6695E" w:rsidRPr="00A6695E">
                      <w:rPr>
                        <w:rFonts w:ascii="Arial" w:eastAsia="Times New Roman" w:hAnsi="Arial" w:cs="Arial"/>
                        <w:color w:val="660000"/>
                        <w:sz w:val="18"/>
                        <w:szCs w:val="18"/>
                        <w:u w:val="single"/>
                      </w:rPr>
                      <w:t>Grandparenting</w:t>
                    </w:r>
                    <w:proofErr w:type="spellEnd"/>
                    <w:r w:rsidR="00A6695E" w:rsidRPr="00A6695E">
                      <w:rPr>
                        <w:rFonts w:ascii="Arial" w:eastAsia="Times New Roman" w:hAnsi="Arial" w:cs="Arial"/>
                        <w:color w:val="660000"/>
                        <w:sz w:val="18"/>
                        <w:szCs w:val="18"/>
                        <w:u w:val="single"/>
                      </w:rPr>
                      <w:t xml:space="preserve"> </w:t>
                    </w:r>
                  </w:hyperlink>
                  <w:hyperlink r:id="rId65" w:history="1">
                    <w:r w:rsidR="00A6695E" w:rsidRPr="00A6695E">
                      <w:rPr>
                        <w:rFonts w:ascii="Arial" w:eastAsia="Times New Roman" w:hAnsi="Arial" w:cs="Arial"/>
                        <w:i/>
                        <w:iCs/>
                        <w:color w:val="660000"/>
                        <w:sz w:val="18"/>
                        <w:szCs w:val="18"/>
                        <w:u w:val="single"/>
                      </w:rPr>
                      <w:t xml:space="preserve">by </w:t>
                    </w:r>
                    <w:proofErr w:type="spellStart"/>
                    <w:r w:rsidR="00A6695E" w:rsidRPr="00A6695E">
                      <w:rPr>
                        <w:rFonts w:ascii="Arial" w:eastAsia="Times New Roman" w:hAnsi="Arial" w:cs="Arial"/>
                        <w:i/>
                        <w:iCs/>
                        <w:color w:val="660000"/>
                        <w:sz w:val="18"/>
                        <w:szCs w:val="18"/>
                        <w:u w:val="single"/>
                      </w:rPr>
                      <w:t>Derl</w:t>
                    </w:r>
                    <w:proofErr w:type="spellEnd"/>
                    <w:r w:rsidR="00A6695E" w:rsidRPr="00A6695E">
                      <w:rPr>
                        <w:rFonts w:ascii="Arial" w:eastAsia="Times New Roman" w:hAnsi="Arial" w:cs="Arial"/>
                        <w:i/>
                        <w:iCs/>
                        <w:color w:val="660000"/>
                        <w:sz w:val="18"/>
                        <w:szCs w:val="18"/>
                        <w:u w:val="single"/>
                      </w:rPr>
                      <w:t xml:space="preserve"> G. Keefer </w:t>
                    </w:r>
                  </w:hyperlink>
                  <w:r w:rsidR="00A6695E" w:rsidRPr="00A6695E">
                    <w:rPr>
                      <w:rFonts w:ascii="Arial" w:eastAsia="Times New Roman" w:hAnsi="Arial" w:cs="Arial"/>
                      <w:color w:val="000000"/>
                      <w:sz w:val="18"/>
                      <w:szCs w:val="18"/>
                    </w:rPr>
                    <w:br/>
                    <w:t xml:space="preserve">When Joshua was 85 years old he was still looking toward the future by driving out the enemy and taking the land God had promised. At that age he had not given up the fight. Twenty-first-century grandparents need to be looking toward the future as well. We are in a spiritual battle for the bodies and souls of our children, grandchildren, and great-grandchildren. </w:t>
                  </w:r>
                </w:p>
                <w:p w:rsidR="00A6695E" w:rsidRDefault="00A6695E" w:rsidP="00A6695E">
                  <w:pPr>
                    <w:spacing w:before="100" w:beforeAutospacing="1" w:after="100" w:afterAutospacing="1" w:line="280" w:lineRule="atLeast"/>
                    <w:rPr>
                      <w:rFonts w:ascii="Arial" w:eastAsia="Times New Roman" w:hAnsi="Arial" w:cs="Arial"/>
                      <w:color w:val="000000"/>
                      <w:sz w:val="18"/>
                      <w:szCs w:val="18"/>
                    </w:rPr>
                  </w:pPr>
                  <w:r w:rsidRPr="00A6695E">
                    <w:rPr>
                      <w:rFonts w:ascii="Arial" w:eastAsia="Times New Roman" w:hAnsi="Arial" w:cs="Arial"/>
                      <w:color w:val="000000"/>
                      <w:sz w:val="18"/>
                      <w:szCs w:val="18"/>
                    </w:rPr>
                    <w:t xml:space="preserve">National Grandparents Day originated with Marian </w:t>
                  </w:r>
                  <w:proofErr w:type="spellStart"/>
                  <w:r w:rsidRPr="00A6695E">
                    <w:rPr>
                      <w:rFonts w:ascii="Arial" w:eastAsia="Times New Roman" w:hAnsi="Arial" w:cs="Arial"/>
                      <w:color w:val="000000"/>
                      <w:sz w:val="18"/>
                      <w:szCs w:val="18"/>
                    </w:rPr>
                    <w:t>McQuade</w:t>
                  </w:r>
                  <w:proofErr w:type="spellEnd"/>
                  <w:r w:rsidRPr="00A6695E">
                    <w:rPr>
                      <w:rFonts w:ascii="Arial" w:eastAsia="Times New Roman" w:hAnsi="Arial" w:cs="Arial"/>
                      <w:color w:val="000000"/>
                      <w:sz w:val="18"/>
                      <w:szCs w:val="18"/>
                    </w:rPr>
                    <w:t xml:space="preserve">, of Fayette County, West Virginia. In 1978, President Jimmy Carter made a proclamation that National Grandparents Day would be celebrated every year on the first Sunday after Labor Day. </w:t>
                  </w:r>
                  <w:r w:rsidRPr="00A6695E">
                    <w:rPr>
                      <w:rFonts w:ascii="Arial" w:eastAsia="Times New Roman" w:hAnsi="Arial" w:cs="Arial"/>
                      <w:color w:val="000000"/>
                      <w:sz w:val="18"/>
                      <w:szCs w:val="18"/>
                    </w:rPr>
                    <w:br/>
                    <w:t xml:space="preserve">Our world needs grandparents and senior adults who model godly characteristics, demonstrate virtuous living, and mentor those coming after them in the Christian faith. </w:t>
                  </w:r>
                </w:p>
                <w:p w:rsidR="00EF4DE0" w:rsidRDefault="00EF4DE0" w:rsidP="00A6695E">
                  <w:pPr>
                    <w:spacing w:before="100" w:beforeAutospacing="1" w:after="100" w:afterAutospacing="1" w:line="280" w:lineRule="atLeast"/>
                    <w:rPr>
                      <w:rFonts w:ascii="Arial" w:eastAsia="Times New Roman" w:hAnsi="Arial" w:cs="Arial"/>
                      <w:color w:val="000000"/>
                      <w:sz w:val="18"/>
                      <w:szCs w:val="18"/>
                    </w:rPr>
                  </w:pPr>
                </w:p>
                <w:tbl>
                  <w:tblPr>
                    <w:tblW w:w="7980" w:type="dxa"/>
                    <w:tblCellSpacing w:w="30" w:type="dxa"/>
                    <w:tblCellMar>
                      <w:top w:w="60" w:type="dxa"/>
                      <w:left w:w="60" w:type="dxa"/>
                      <w:bottom w:w="60" w:type="dxa"/>
                      <w:right w:w="60" w:type="dxa"/>
                    </w:tblCellMar>
                    <w:tblLook w:val="04A0" w:firstRow="1" w:lastRow="0" w:firstColumn="1" w:lastColumn="0" w:noHBand="0" w:noVBand="1"/>
                  </w:tblPr>
                  <w:tblGrid>
                    <w:gridCol w:w="7980"/>
                  </w:tblGrid>
                  <w:tr w:rsidR="00EF4DE0" w:rsidRPr="00EF4DE0" w:rsidTr="00EF4DE0">
                    <w:trPr>
                      <w:tblCellSpacing w:w="30" w:type="dxa"/>
                    </w:trPr>
                    <w:tc>
                      <w:tcPr>
                        <w:tcW w:w="0" w:type="auto"/>
                        <w:vAlign w:val="center"/>
                        <w:hideMark/>
                      </w:tcPr>
                      <w:tbl>
                        <w:tblPr>
                          <w:tblW w:w="6024" w:type="dxa"/>
                          <w:jc w:val="center"/>
                          <w:tblCellSpacing w:w="30" w:type="dxa"/>
                          <w:tblCellMar>
                            <w:top w:w="60" w:type="dxa"/>
                            <w:left w:w="60" w:type="dxa"/>
                            <w:bottom w:w="60" w:type="dxa"/>
                            <w:right w:w="60" w:type="dxa"/>
                          </w:tblCellMar>
                          <w:tblLook w:val="04A0" w:firstRow="1" w:lastRow="0" w:firstColumn="1" w:lastColumn="0" w:noHBand="0" w:noVBand="1"/>
                        </w:tblPr>
                        <w:tblGrid>
                          <w:gridCol w:w="7740"/>
                        </w:tblGrid>
                        <w:tr w:rsidR="00EF4DE0" w:rsidRPr="00EF4DE0">
                          <w:trPr>
                            <w:trHeight w:val="2580"/>
                            <w:tblCellSpacing w:w="30" w:type="dxa"/>
                            <w:jc w:val="center"/>
                          </w:trPr>
                          <w:tc>
                            <w:tcPr>
                              <w:tcW w:w="6000" w:type="dxa"/>
                              <w:hideMark/>
                            </w:tcPr>
                            <w:p w:rsidR="00EF4DE0" w:rsidRPr="00EF4DE0" w:rsidRDefault="00EF4DE0" w:rsidP="00EF4DE0">
                              <w:pPr>
                                <w:spacing w:before="100" w:beforeAutospacing="1" w:after="100" w:afterAutospacing="1" w:line="240" w:lineRule="auto"/>
                                <w:rPr>
                                  <w:rFonts w:ascii="Times New Roman" w:eastAsia="Times New Roman" w:hAnsi="Times New Roman" w:cs="Times New Roman"/>
                                  <w:sz w:val="24"/>
                                  <w:szCs w:val="24"/>
                                </w:rPr>
                              </w:pPr>
                              <w:r w:rsidRPr="00EF4DE0">
                                <w:rPr>
                                  <w:rFonts w:ascii="Arial" w:eastAsia="Times New Roman" w:hAnsi="Arial" w:cs="Arial"/>
                                  <w:b/>
                                  <w:bCs/>
                                  <w:color w:val="003366"/>
                                  <w:sz w:val="24"/>
                                  <w:szCs w:val="24"/>
                                </w:rPr>
                                <w:t>Bulletin Insert: November &amp; December 2012</w:t>
                              </w:r>
                              <w:r w:rsidRPr="00EF4DE0">
                                <w:rPr>
                                  <w:rFonts w:ascii="Arial" w:eastAsia="Times New Roman" w:hAnsi="Arial" w:cs="Arial"/>
                                  <w:b/>
                                  <w:bCs/>
                                  <w:noProof/>
                                  <w:color w:val="003366"/>
                                  <w:sz w:val="24"/>
                                  <w:szCs w:val="24"/>
                                </w:rPr>
                                <w:drawing>
                                  <wp:inline distT="0" distB="0" distL="0" distR="0" wp14:anchorId="06D44320" wp14:editId="658CF8FA">
                                    <wp:extent cx="4762500" cy="68580"/>
                                    <wp:effectExtent l="0" t="0" r="0" b="7620"/>
                                    <wp:docPr id="28" name="Picture 28" descr="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B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EF4DE0" w:rsidRPr="00EF4DE0" w:rsidRDefault="00EF4DE0" w:rsidP="00EF4DE0">
                              <w:pPr>
                                <w:spacing w:before="100" w:beforeAutospacing="1" w:after="100" w:afterAutospacing="1" w:line="240" w:lineRule="auto"/>
                                <w:rPr>
                                  <w:rFonts w:ascii="Times New Roman" w:eastAsia="Times New Roman" w:hAnsi="Times New Roman" w:cs="Times New Roman"/>
                                  <w:sz w:val="24"/>
                                  <w:szCs w:val="24"/>
                                </w:rPr>
                              </w:pPr>
                              <w:r w:rsidRPr="00EF4DE0">
                                <w:rPr>
                                  <w:rFonts w:ascii="Arial" w:eastAsia="Times New Roman" w:hAnsi="Arial" w:cs="Arial"/>
                                  <w:b/>
                                  <w:bCs/>
                                  <w:color w:val="660000"/>
                                  <w:sz w:val="24"/>
                                  <w:szCs w:val="24"/>
                                </w:rPr>
                                <w:t>A Child’s Vision and Success in School</w:t>
                              </w:r>
                              <w:r w:rsidRPr="00EF4DE0">
                                <w:rPr>
                                  <w:rFonts w:ascii="Arial" w:eastAsia="Times New Roman" w:hAnsi="Arial" w:cs="Arial"/>
                                  <w:b/>
                                  <w:bCs/>
                                  <w:color w:val="660000"/>
                                  <w:sz w:val="24"/>
                                  <w:szCs w:val="24"/>
                                </w:rPr>
                                <w:br/>
                              </w:r>
                              <w:r w:rsidRPr="00EF4DE0">
                                <w:rPr>
                                  <w:rFonts w:ascii="Arial" w:eastAsia="Times New Roman" w:hAnsi="Arial" w:cs="Arial"/>
                                  <w:b/>
                                  <w:bCs/>
                                  <w:sz w:val="24"/>
                                  <w:szCs w:val="24"/>
                                </w:rPr>
                                <w:t>Did you know?</w:t>
                              </w:r>
                            </w:p>
                            <w:p w:rsidR="00EF4DE0" w:rsidRPr="00EF4DE0" w:rsidRDefault="00EF4DE0" w:rsidP="00EF4DE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F4DE0">
                                <w:rPr>
                                  <w:rFonts w:ascii="Arial" w:eastAsia="Times New Roman" w:hAnsi="Arial" w:cs="Arial"/>
                                  <w:sz w:val="24"/>
                                  <w:szCs w:val="24"/>
                                </w:rPr>
                                <w:t>About 80 percent of learning in a child’s first 12 years comes through the eyes.</w:t>
                              </w:r>
                            </w:p>
                            <w:p w:rsidR="00EF4DE0" w:rsidRPr="00EF4DE0" w:rsidRDefault="00EF4DE0" w:rsidP="00EF4DE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F4DE0">
                                <w:rPr>
                                  <w:rFonts w:ascii="Arial" w:eastAsia="Times New Roman" w:hAnsi="Arial" w:cs="Arial"/>
                                  <w:sz w:val="24"/>
                                  <w:szCs w:val="24"/>
                                </w:rPr>
                                <w:t xml:space="preserve">Nearsightedness often doesn’t develop until at least age 11. </w:t>
                              </w:r>
                            </w:p>
                            <w:p w:rsidR="00EF4DE0" w:rsidRPr="00EF4DE0" w:rsidRDefault="00EF4DE0" w:rsidP="00EF4DE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F4DE0">
                                <w:rPr>
                                  <w:rFonts w:ascii="Arial" w:eastAsia="Times New Roman" w:hAnsi="Arial" w:cs="Arial"/>
                                  <w:sz w:val="24"/>
                                  <w:szCs w:val="24"/>
                                </w:rPr>
                                <w:t>One in every four children has a vision problem that can interfere with learning and behavior.</w:t>
                              </w:r>
                            </w:p>
                            <w:p w:rsidR="00EF4DE0" w:rsidRPr="00EF4DE0" w:rsidRDefault="00EF4DE0" w:rsidP="00EF4DE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F4DE0">
                                <w:rPr>
                                  <w:rFonts w:ascii="Arial" w:eastAsia="Times New Roman" w:hAnsi="Arial" w:cs="Arial"/>
                                  <w:sz w:val="24"/>
                                  <w:szCs w:val="24"/>
                                </w:rPr>
                                <w:t xml:space="preserve">10 percent of preschoolers already have vision deficiencies. </w:t>
                              </w:r>
                            </w:p>
                            <w:p w:rsidR="00EF4DE0" w:rsidRPr="00EF4DE0" w:rsidRDefault="00EF4DE0" w:rsidP="00EF4DE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F4DE0">
                                <w:rPr>
                                  <w:rFonts w:ascii="Arial" w:eastAsia="Times New Roman" w:hAnsi="Arial" w:cs="Arial"/>
                                  <w:sz w:val="24"/>
                                  <w:szCs w:val="24"/>
                                </w:rPr>
                                <w:t>Simple vision screenings at school may not catch all types of vision disorders.</w:t>
                              </w:r>
                            </w:p>
                            <w:p w:rsidR="00EF4DE0" w:rsidRPr="00EF4DE0" w:rsidRDefault="00EF4DE0" w:rsidP="00EF4DE0">
                              <w:pPr>
                                <w:spacing w:before="100" w:beforeAutospacing="1" w:after="100" w:afterAutospacing="1" w:line="240" w:lineRule="auto"/>
                                <w:rPr>
                                  <w:rFonts w:ascii="Times New Roman" w:eastAsia="Times New Roman" w:hAnsi="Times New Roman" w:cs="Times New Roman"/>
                                  <w:sz w:val="24"/>
                                  <w:szCs w:val="24"/>
                                </w:rPr>
                              </w:pPr>
                              <w:r w:rsidRPr="00EF4DE0">
                                <w:rPr>
                                  <w:rFonts w:ascii="Arial" w:eastAsia="Times New Roman" w:hAnsi="Arial" w:cs="Arial"/>
                                  <w:b/>
                                  <w:bCs/>
                                  <w:sz w:val="24"/>
                                  <w:szCs w:val="24"/>
                                </w:rPr>
                                <w:t>Why are children’s vision needs different?</w:t>
                              </w:r>
                              <w:r w:rsidRPr="00EF4DE0">
                                <w:rPr>
                                  <w:rFonts w:ascii="Arial" w:eastAsia="Times New Roman" w:hAnsi="Arial" w:cs="Arial"/>
                                  <w:b/>
                                  <w:bCs/>
                                  <w:sz w:val="24"/>
                                  <w:szCs w:val="24"/>
                                </w:rPr>
                                <w:br/>
                              </w:r>
                              <w:r w:rsidRPr="00EF4DE0">
                                <w:rPr>
                                  <w:rFonts w:ascii="Arial" w:eastAsia="Times New Roman" w:hAnsi="Arial" w:cs="Arial"/>
                                  <w:sz w:val="24"/>
                                  <w:szCs w:val="24"/>
                                </w:rPr>
                                <w:t xml:space="preserve">Even under normal circumstances, a child’s vision can change more </w:t>
                              </w:r>
                              <w:r w:rsidRPr="00EF4DE0">
                                <w:rPr>
                                  <w:rFonts w:ascii="Arial" w:eastAsia="Times New Roman" w:hAnsi="Arial" w:cs="Arial"/>
                                  <w:sz w:val="24"/>
                                  <w:szCs w:val="24"/>
                                </w:rPr>
                                <w:lastRenderedPageBreak/>
                                <w:t>frequently than the average adult. Children may not complain and think the way they see is normal. Parents may not easily recognize the signs of poor vision.</w:t>
                              </w:r>
                            </w:p>
                            <w:p w:rsidR="00EF4DE0" w:rsidRPr="00EF4DE0" w:rsidRDefault="00EF4DE0" w:rsidP="00EF4DE0">
                              <w:pPr>
                                <w:spacing w:before="100" w:beforeAutospacing="1" w:after="100" w:afterAutospacing="1" w:line="240" w:lineRule="auto"/>
                                <w:rPr>
                                  <w:rFonts w:ascii="Times New Roman" w:eastAsia="Times New Roman" w:hAnsi="Times New Roman" w:cs="Times New Roman"/>
                                  <w:sz w:val="24"/>
                                  <w:szCs w:val="24"/>
                                </w:rPr>
                              </w:pPr>
                              <w:r w:rsidRPr="00EF4DE0">
                                <w:rPr>
                                  <w:rFonts w:ascii="Arial" w:eastAsia="Times New Roman" w:hAnsi="Arial" w:cs="Arial"/>
                                  <w:b/>
                                  <w:bCs/>
                                  <w:sz w:val="24"/>
                                  <w:szCs w:val="24"/>
                                </w:rPr>
                                <w:t>When should children get an eye exam?</w:t>
                              </w:r>
                              <w:r w:rsidRPr="00EF4DE0">
                                <w:rPr>
                                  <w:rFonts w:ascii="Arial" w:eastAsia="Times New Roman" w:hAnsi="Arial" w:cs="Arial"/>
                                  <w:b/>
                                  <w:bCs/>
                                  <w:sz w:val="24"/>
                                  <w:szCs w:val="24"/>
                                </w:rPr>
                                <w:br/>
                              </w:r>
                              <w:r w:rsidRPr="00EF4DE0">
                                <w:rPr>
                                  <w:rFonts w:ascii="Times New Roman" w:eastAsia="Times New Roman" w:hAnsi="Times New Roman" w:cs="Times New Roman"/>
                                  <w:sz w:val="24"/>
                                  <w:szCs w:val="24"/>
                                </w:rPr>
                                <w:t xml:space="preserve">Their first eye exam should be between six months of age and one year with an optometrist or ophthalmologist. </w:t>
                              </w:r>
                              <w:r w:rsidRPr="00EF4DE0">
                                <w:rPr>
                                  <w:rFonts w:ascii="Times New Roman" w:eastAsia="Times New Roman" w:hAnsi="Times New Roman" w:cs="Times New Roman"/>
                                  <w:i/>
                                  <w:iCs/>
                                  <w:sz w:val="24"/>
                                  <w:szCs w:val="24"/>
                                </w:rPr>
                                <w:t>Children should again receive an eye exam before entering school then annually.</w:t>
                              </w:r>
                            </w:p>
                            <w:p w:rsidR="00EF4DE0" w:rsidRPr="00EF4DE0" w:rsidRDefault="00EF4DE0" w:rsidP="00EF4DE0">
                              <w:pPr>
                                <w:spacing w:before="100" w:beforeAutospacing="1" w:after="100" w:afterAutospacing="1" w:line="240" w:lineRule="auto"/>
                                <w:rPr>
                                  <w:rFonts w:ascii="Times New Roman" w:eastAsia="Times New Roman" w:hAnsi="Times New Roman" w:cs="Times New Roman"/>
                                  <w:sz w:val="24"/>
                                  <w:szCs w:val="24"/>
                                </w:rPr>
                              </w:pPr>
                              <w:r w:rsidRPr="00EF4DE0">
                                <w:rPr>
                                  <w:rFonts w:ascii="Arial" w:eastAsia="Times New Roman" w:hAnsi="Arial" w:cs="Arial"/>
                                  <w:b/>
                                  <w:bCs/>
                                  <w:sz w:val="24"/>
                                  <w:szCs w:val="24"/>
                                </w:rPr>
                                <w:t xml:space="preserve">What are some signs and symptoms of vision problems? </w:t>
                              </w:r>
                            </w:p>
                            <w:tbl>
                              <w:tblPr>
                                <w:tblW w:w="5040" w:type="dxa"/>
                                <w:tblCellSpacing w:w="30" w:type="dxa"/>
                                <w:tblCellMar>
                                  <w:top w:w="60" w:type="dxa"/>
                                  <w:left w:w="60" w:type="dxa"/>
                                  <w:bottom w:w="60" w:type="dxa"/>
                                  <w:right w:w="60" w:type="dxa"/>
                                </w:tblCellMar>
                                <w:tblLook w:val="04A0" w:firstRow="1" w:lastRow="0" w:firstColumn="1" w:lastColumn="0" w:noHBand="0" w:noVBand="1"/>
                              </w:tblPr>
                              <w:tblGrid>
                                <w:gridCol w:w="2723"/>
                                <w:gridCol w:w="2317"/>
                              </w:tblGrid>
                              <w:tr w:rsidR="00EF4DE0" w:rsidRPr="00EF4DE0">
                                <w:trPr>
                                  <w:tblCellSpacing w:w="30" w:type="dxa"/>
                                </w:trPr>
                                <w:tc>
                                  <w:tcPr>
                                    <w:tcW w:w="2484" w:type="dxa"/>
                                    <w:vAlign w:val="center"/>
                                    <w:hideMark/>
                                  </w:tcPr>
                                  <w:p w:rsidR="00EF4DE0" w:rsidRPr="00EF4DE0" w:rsidRDefault="00EF4DE0" w:rsidP="00EF4DE0">
                                    <w:pPr>
                                      <w:spacing w:before="100" w:beforeAutospacing="1" w:after="100" w:afterAutospacing="1" w:line="240" w:lineRule="auto"/>
                                      <w:rPr>
                                        <w:rFonts w:ascii="Times New Roman" w:eastAsia="Times New Roman" w:hAnsi="Times New Roman" w:cs="Times New Roman"/>
                                        <w:sz w:val="24"/>
                                        <w:szCs w:val="24"/>
                                      </w:rPr>
                                    </w:pPr>
                                    <w:r w:rsidRPr="00EF4DE0">
                                      <w:rPr>
                                        <w:rFonts w:ascii="Arial" w:eastAsia="Times New Roman" w:hAnsi="Arial" w:cs="Arial"/>
                                        <w:sz w:val="24"/>
                                        <w:szCs w:val="24"/>
                                      </w:rPr>
                                      <w:t xml:space="preserve">• Chronic redness in the eye </w:t>
                                    </w:r>
                                  </w:p>
                                </w:tc>
                                <w:tc>
                                  <w:tcPr>
                                    <w:tcW w:w="2136" w:type="dxa"/>
                                    <w:vAlign w:val="center"/>
                                    <w:hideMark/>
                                  </w:tcPr>
                                  <w:p w:rsidR="00EF4DE0" w:rsidRPr="00EF4DE0" w:rsidRDefault="00EF4DE0" w:rsidP="00EF4DE0">
                                    <w:pPr>
                                      <w:spacing w:before="100" w:beforeAutospacing="1" w:after="100" w:afterAutospacing="1" w:line="240" w:lineRule="auto"/>
                                      <w:rPr>
                                        <w:rFonts w:ascii="Times New Roman" w:eastAsia="Times New Roman" w:hAnsi="Times New Roman" w:cs="Times New Roman"/>
                                        <w:sz w:val="24"/>
                                        <w:szCs w:val="24"/>
                                      </w:rPr>
                                    </w:pPr>
                                    <w:r w:rsidRPr="00EF4DE0">
                                      <w:rPr>
                                        <w:rFonts w:ascii="Arial" w:eastAsia="Times New Roman" w:hAnsi="Arial" w:cs="Arial"/>
                                        <w:sz w:val="24"/>
                                        <w:szCs w:val="24"/>
                                      </w:rPr>
                                      <w:t xml:space="preserve">• Headaches </w:t>
                                    </w:r>
                                  </w:p>
                                </w:tc>
                              </w:tr>
                              <w:tr w:rsidR="00EF4DE0" w:rsidRPr="00EF4DE0">
                                <w:trPr>
                                  <w:tblCellSpacing w:w="30" w:type="dxa"/>
                                </w:trPr>
                                <w:tc>
                                  <w:tcPr>
                                    <w:tcW w:w="0" w:type="auto"/>
                                    <w:vAlign w:val="center"/>
                                    <w:hideMark/>
                                  </w:tcPr>
                                  <w:p w:rsidR="00EF4DE0" w:rsidRPr="00EF4DE0" w:rsidRDefault="00EF4DE0" w:rsidP="00EF4DE0">
                                    <w:pPr>
                                      <w:spacing w:before="100" w:beforeAutospacing="1" w:after="100" w:afterAutospacing="1" w:line="240" w:lineRule="auto"/>
                                      <w:rPr>
                                        <w:rFonts w:ascii="Times New Roman" w:eastAsia="Times New Roman" w:hAnsi="Times New Roman" w:cs="Times New Roman"/>
                                        <w:sz w:val="24"/>
                                        <w:szCs w:val="24"/>
                                      </w:rPr>
                                    </w:pPr>
                                    <w:r w:rsidRPr="00EF4DE0">
                                      <w:rPr>
                                        <w:rFonts w:ascii="Arial" w:eastAsia="Times New Roman" w:hAnsi="Arial" w:cs="Arial"/>
                                        <w:sz w:val="24"/>
                                        <w:szCs w:val="24"/>
                                      </w:rPr>
                                      <w:t xml:space="preserve">• Persistent rubbing </w:t>
                                    </w:r>
                                  </w:p>
                                </w:tc>
                                <w:tc>
                                  <w:tcPr>
                                    <w:tcW w:w="0" w:type="auto"/>
                                    <w:vAlign w:val="center"/>
                                    <w:hideMark/>
                                  </w:tcPr>
                                  <w:p w:rsidR="00EF4DE0" w:rsidRPr="00EF4DE0" w:rsidRDefault="00EF4DE0" w:rsidP="00EF4DE0">
                                    <w:pPr>
                                      <w:spacing w:before="100" w:beforeAutospacing="1" w:after="100" w:afterAutospacing="1" w:line="240" w:lineRule="auto"/>
                                      <w:rPr>
                                        <w:rFonts w:ascii="Times New Roman" w:eastAsia="Times New Roman" w:hAnsi="Times New Roman" w:cs="Times New Roman"/>
                                        <w:sz w:val="24"/>
                                        <w:szCs w:val="24"/>
                                      </w:rPr>
                                    </w:pPr>
                                    <w:r w:rsidRPr="00EF4DE0">
                                      <w:rPr>
                                        <w:rFonts w:ascii="Arial" w:eastAsia="Times New Roman" w:hAnsi="Arial" w:cs="Arial"/>
                                        <w:sz w:val="24"/>
                                        <w:szCs w:val="24"/>
                                      </w:rPr>
                                      <w:t>• Bulge in the eye</w:t>
                                    </w:r>
                                  </w:p>
                                </w:tc>
                              </w:tr>
                              <w:tr w:rsidR="00EF4DE0" w:rsidRPr="00EF4DE0">
                                <w:trPr>
                                  <w:tblCellSpacing w:w="30" w:type="dxa"/>
                                </w:trPr>
                                <w:tc>
                                  <w:tcPr>
                                    <w:tcW w:w="0" w:type="auto"/>
                                    <w:vAlign w:val="center"/>
                                    <w:hideMark/>
                                  </w:tcPr>
                                  <w:p w:rsidR="00EF4DE0" w:rsidRPr="00EF4DE0" w:rsidRDefault="00EF4DE0" w:rsidP="00EF4DE0">
                                    <w:pPr>
                                      <w:spacing w:before="100" w:beforeAutospacing="1" w:after="100" w:afterAutospacing="1" w:line="240" w:lineRule="auto"/>
                                      <w:rPr>
                                        <w:rFonts w:ascii="Times New Roman" w:eastAsia="Times New Roman" w:hAnsi="Times New Roman" w:cs="Times New Roman"/>
                                        <w:sz w:val="24"/>
                                        <w:szCs w:val="24"/>
                                      </w:rPr>
                                    </w:pPr>
                                    <w:r w:rsidRPr="00EF4DE0">
                                      <w:rPr>
                                        <w:rFonts w:ascii="Arial" w:eastAsia="Times New Roman" w:hAnsi="Arial" w:cs="Arial"/>
                                        <w:sz w:val="24"/>
                                        <w:szCs w:val="24"/>
                                      </w:rPr>
                                      <w:t xml:space="preserve">• Drooping eyelid </w:t>
                                    </w:r>
                                  </w:p>
                                </w:tc>
                                <w:tc>
                                  <w:tcPr>
                                    <w:tcW w:w="0" w:type="auto"/>
                                    <w:vAlign w:val="center"/>
                                    <w:hideMark/>
                                  </w:tcPr>
                                  <w:p w:rsidR="00EF4DE0" w:rsidRPr="00EF4DE0" w:rsidRDefault="00EF4DE0" w:rsidP="00EF4DE0">
                                    <w:pPr>
                                      <w:spacing w:before="100" w:beforeAutospacing="1" w:after="100" w:afterAutospacing="1" w:line="240" w:lineRule="auto"/>
                                      <w:rPr>
                                        <w:rFonts w:ascii="Times New Roman" w:eastAsia="Times New Roman" w:hAnsi="Times New Roman" w:cs="Times New Roman"/>
                                        <w:sz w:val="24"/>
                                        <w:szCs w:val="24"/>
                                      </w:rPr>
                                    </w:pPr>
                                    <w:r w:rsidRPr="00EF4DE0">
                                      <w:rPr>
                                        <w:rFonts w:ascii="Arial" w:eastAsia="Times New Roman" w:hAnsi="Arial" w:cs="Arial"/>
                                        <w:sz w:val="24"/>
                                        <w:szCs w:val="24"/>
                                      </w:rPr>
                                      <w:t>• Squinting</w:t>
                                    </w:r>
                                  </w:p>
                                </w:tc>
                              </w:tr>
                              <w:tr w:rsidR="00EF4DE0" w:rsidRPr="00EF4DE0">
                                <w:trPr>
                                  <w:tblCellSpacing w:w="30" w:type="dxa"/>
                                </w:trPr>
                                <w:tc>
                                  <w:tcPr>
                                    <w:tcW w:w="0" w:type="auto"/>
                                    <w:vAlign w:val="center"/>
                                    <w:hideMark/>
                                  </w:tcPr>
                                  <w:p w:rsidR="00EF4DE0" w:rsidRPr="00EF4DE0" w:rsidRDefault="00EF4DE0" w:rsidP="00EF4DE0">
                                    <w:pPr>
                                      <w:spacing w:before="100" w:beforeAutospacing="1" w:after="100" w:afterAutospacing="1" w:line="240" w:lineRule="auto"/>
                                      <w:rPr>
                                        <w:rFonts w:ascii="Times New Roman" w:eastAsia="Times New Roman" w:hAnsi="Times New Roman" w:cs="Times New Roman"/>
                                        <w:sz w:val="24"/>
                                        <w:szCs w:val="24"/>
                                      </w:rPr>
                                    </w:pPr>
                                    <w:r w:rsidRPr="00EF4DE0">
                                      <w:rPr>
                                        <w:rFonts w:ascii="Arial" w:eastAsia="Times New Roman" w:hAnsi="Arial" w:cs="Arial"/>
                                        <w:sz w:val="24"/>
                                        <w:szCs w:val="24"/>
                                      </w:rPr>
                                      <w:t xml:space="preserve">• Tilting the head </w:t>
                                    </w:r>
                                  </w:p>
                                </w:tc>
                                <w:tc>
                                  <w:tcPr>
                                    <w:tcW w:w="0" w:type="auto"/>
                                    <w:vAlign w:val="center"/>
                                    <w:hideMark/>
                                  </w:tcPr>
                                  <w:p w:rsidR="00EF4DE0" w:rsidRPr="00EF4DE0" w:rsidRDefault="00EF4DE0" w:rsidP="00EF4DE0">
                                    <w:pPr>
                                      <w:spacing w:before="100" w:beforeAutospacing="1" w:after="100" w:afterAutospacing="1" w:line="240" w:lineRule="auto"/>
                                      <w:rPr>
                                        <w:rFonts w:ascii="Times New Roman" w:eastAsia="Times New Roman" w:hAnsi="Times New Roman" w:cs="Times New Roman"/>
                                        <w:sz w:val="24"/>
                                        <w:szCs w:val="24"/>
                                      </w:rPr>
                                    </w:pPr>
                                    <w:r w:rsidRPr="00EF4DE0">
                                      <w:rPr>
                                        <w:rFonts w:ascii="Arial" w:eastAsia="Times New Roman" w:hAnsi="Arial" w:cs="Arial"/>
                                        <w:sz w:val="24"/>
                                        <w:szCs w:val="24"/>
                                      </w:rPr>
                                      <w:t>• Cross-eyed look</w:t>
                                    </w:r>
                                  </w:p>
                                </w:tc>
                              </w:tr>
                              <w:tr w:rsidR="00EF4DE0" w:rsidRPr="00EF4DE0">
                                <w:trPr>
                                  <w:tblCellSpacing w:w="30" w:type="dxa"/>
                                </w:trPr>
                                <w:tc>
                                  <w:tcPr>
                                    <w:tcW w:w="0" w:type="auto"/>
                                    <w:vAlign w:val="center"/>
                                    <w:hideMark/>
                                  </w:tcPr>
                                  <w:p w:rsidR="00EF4DE0" w:rsidRPr="00EF4DE0" w:rsidRDefault="00EF4DE0" w:rsidP="00EF4DE0">
                                    <w:pPr>
                                      <w:spacing w:before="100" w:beforeAutospacing="1" w:after="100" w:afterAutospacing="1" w:line="240" w:lineRule="auto"/>
                                      <w:rPr>
                                        <w:rFonts w:ascii="Times New Roman" w:eastAsia="Times New Roman" w:hAnsi="Times New Roman" w:cs="Times New Roman"/>
                                        <w:sz w:val="24"/>
                                        <w:szCs w:val="24"/>
                                      </w:rPr>
                                    </w:pPr>
                                    <w:r w:rsidRPr="00EF4DE0">
                                      <w:rPr>
                                        <w:rFonts w:ascii="Arial" w:eastAsia="Times New Roman" w:hAnsi="Arial" w:cs="Arial"/>
                                        <w:sz w:val="24"/>
                                        <w:szCs w:val="24"/>
                                      </w:rPr>
                                      <w:t xml:space="preserve">• Excessive tear production </w:t>
                                    </w:r>
                                  </w:p>
                                </w:tc>
                                <w:tc>
                                  <w:tcPr>
                                    <w:tcW w:w="0" w:type="auto"/>
                                    <w:vAlign w:val="center"/>
                                    <w:hideMark/>
                                  </w:tcPr>
                                  <w:p w:rsidR="00EF4DE0" w:rsidRPr="00EF4DE0" w:rsidRDefault="00EF4DE0" w:rsidP="00EF4DE0">
                                    <w:pPr>
                                      <w:spacing w:before="100" w:beforeAutospacing="1" w:after="100" w:afterAutospacing="1" w:line="240" w:lineRule="auto"/>
                                      <w:rPr>
                                        <w:rFonts w:ascii="Times New Roman" w:eastAsia="Times New Roman" w:hAnsi="Times New Roman" w:cs="Times New Roman"/>
                                        <w:sz w:val="24"/>
                                        <w:szCs w:val="24"/>
                                      </w:rPr>
                                    </w:pPr>
                                    <w:r w:rsidRPr="00EF4DE0">
                                      <w:rPr>
                                        <w:rFonts w:ascii="Arial" w:eastAsia="Times New Roman" w:hAnsi="Arial" w:cs="Arial"/>
                                        <w:sz w:val="24"/>
                                        <w:szCs w:val="24"/>
                                      </w:rPr>
                                      <w:t xml:space="preserve">• Sensitivity to light </w:t>
                                    </w:r>
                                  </w:p>
                                </w:tc>
                              </w:tr>
                              <w:tr w:rsidR="00EF4DE0" w:rsidRPr="00EF4DE0">
                                <w:trPr>
                                  <w:tblCellSpacing w:w="30" w:type="dxa"/>
                                </w:trPr>
                                <w:tc>
                                  <w:tcPr>
                                    <w:tcW w:w="0" w:type="auto"/>
                                    <w:vAlign w:val="center"/>
                                    <w:hideMark/>
                                  </w:tcPr>
                                  <w:p w:rsidR="00EF4DE0" w:rsidRPr="00EF4DE0" w:rsidRDefault="00EF4DE0" w:rsidP="00EF4DE0">
                                    <w:pPr>
                                      <w:spacing w:before="100" w:beforeAutospacing="1" w:after="100" w:afterAutospacing="1" w:line="240" w:lineRule="auto"/>
                                      <w:rPr>
                                        <w:rFonts w:ascii="Times New Roman" w:eastAsia="Times New Roman" w:hAnsi="Times New Roman" w:cs="Times New Roman"/>
                                        <w:sz w:val="24"/>
                                        <w:szCs w:val="24"/>
                                      </w:rPr>
                                    </w:pPr>
                                    <w:r w:rsidRPr="00EF4DE0">
                                      <w:rPr>
                                        <w:rFonts w:ascii="Arial" w:eastAsia="Times New Roman" w:hAnsi="Arial" w:cs="Arial"/>
                                        <w:sz w:val="24"/>
                                        <w:szCs w:val="24"/>
                                      </w:rPr>
                                      <w:t xml:space="preserve">• Complaints of achy, tired eyes </w:t>
                                    </w:r>
                                  </w:p>
                                </w:tc>
                                <w:tc>
                                  <w:tcPr>
                                    <w:tcW w:w="0" w:type="auto"/>
                                    <w:vAlign w:val="center"/>
                                    <w:hideMark/>
                                  </w:tcPr>
                                  <w:p w:rsidR="00EF4DE0" w:rsidRPr="00EF4DE0" w:rsidRDefault="00EF4DE0" w:rsidP="00EF4DE0">
                                    <w:pPr>
                                      <w:spacing w:before="100" w:beforeAutospacing="1" w:after="100" w:afterAutospacing="1" w:line="240" w:lineRule="auto"/>
                                      <w:rPr>
                                        <w:rFonts w:ascii="Times New Roman" w:eastAsia="Times New Roman" w:hAnsi="Times New Roman" w:cs="Times New Roman"/>
                                        <w:sz w:val="24"/>
                                        <w:szCs w:val="24"/>
                                      </w:rPr>
                                    </w:pPr>
                                    <w:r w:rsidRPr="00EF4DE0">
                                      <w:rPr>
                                        <w:rFonts w:ascii="Arial" w:eastAsia="Times New Roman" w:hAnsi="Arial" w:cs="Arial"/>
                                        <w:sz w:val="24"/>
                                        <w:szCs w:val="24"/>
                                      </w:rPr>
                                      <w:t xml:space="preserve">• Unequal eye movement </w:t>
                                    </w:r>
                                  </w:p>
                                </w:tc>
                              </w:tr>
                              <w:tr w:rsidR="00EF4DE0" w:rsidRPr="00EF4DE0">
                                <w:trPr>
                                  <w:tblCellSpacing w:w="30" w:type="dxa"/>
                                </w:trPr>
                                <w:tc>
                                  <w:tcPr>
                                    <w:tcW w:w="0" w:type="auto"/>
                                    <w:gridSpan w:val="2"/>
                                    <w:vAlign w:val="center"/>
                                    <w:hideMark/>
                                  </w:tcPr>
                                  <w:p w:rsidR="00EF4DE0" w:rsidRPr="00EF4DE0" w:rsidRDefault="00EF4DE0" w:rsidP="00EF4DE0">
                                    <w:pPr>
                                      <w:spacing w:before="100" w:beforeAutospacing="1" w:after="100" w:afterAutospacing="1" w:line="240" w:lineRule="auto"/>
                                      <w:rPr>
                                        <w:rFonts w:ascii="Times New Roman" w:eastAsia="Times New Roman" w:hAnsi="Times New Roman" w:cs="Times New Roman"/>
                                        <w:sz w:val="24"/>
                                        <w:szCs w:val="24"/>
                                      </w:rPr>
                                    </w:pPr>
                                    <w:r w:rsidRPr="00EF4DE0">
                                      <w:rPr>
                                        <w:rFonts w:ascii="Arial" w:eastAsia="Times New Roman" w:hAnsi="Arial" w:cs="Arial"/>
                                        <w:sz w:val="24"/>
                                        <w:szCs w:val="24"/>
                                      </w:rPr>
                                      <w:t>• White, grayish-white or yellow colored matter in the eye</w:t>
                                    </w:r>
                                  </w:p>
                                </w:tc>
                              </w:tr>
                            </w:tbl>
                            <w:p w:rsidR="00EF4DE0" w:rsidRPr="00EF4DE0" w:rsidRDefault="00EF4DE0" w:rsidP="00EF4DE0">
                              <w:pPr>
                                <w:spacing w:before="100" w:beforeAutospacing="1" w:after="100" w:afterAutospacing="1" w:line="240" w:lineRule="auto"/>
                                <w:rPr>
                                  <w:rFonts w:ascii="Times New Roman" w:eastAsia="Times New Roman" w:hAnsi="Times New Roman" w:cs="Times New Roman"/>
                                  <w:sz w:val="24"/>
                                  <w:szCs w:val="24"/>
                                </w:rPr>
                              </w:pPr>
                              <w:r w:rsidRPr="00EF4DE0">
                                <w:rPr>
                                  <w:rFonts w:ascii="Arial" w:eastAsia="Times New Roman" w:hAnsi="Arial" w:cs="Arial"/>
                                  <w:sz w:val="24"/>
                                  <w:szCs w:val="24"/>
                                </w:rPr>
                                <w:t>Most of us would agree that poor vision can have a lifelong impact. It makes sense to take care of vision needs today to prepare a child for success for years to come.</w:t>
                              </w:r>
                            </w:p>
                            <w:p w:rsidR="00EF4DE0" w:rsidRPr="00EF4DE0" w:rsidRDefault="00EF4DE0" w:rsidP="00EF4DE0">
                              <w:pPr>
                                <w:spacing w:before="100" w:beforeAutospacing="1" w:after="100" w:afterAutospacing="1" w:line="240" w:lineRule="auto"/>
                                <w:rPr>
                                  <w:rFonts w:ascii="Times New Roman" w:eastAsia="Times New Roman" w:hAnsi="Times New Roman" w:cs="Times New Roman"/>
                                  <w:sz w:val="24"/>
                                  <w:szCs w:val="24"/>
                                </w:rPr>
                              </w:pPr>
                              <w:r w:rsidRPr="00EF4DE0">
                                <w:rPr>
                                  <w:rFonts w:ascii="Arial" w:eastAsia="Times New Roman" w:hAnsi="Arial" w:cs="Arial"/>
                                  <w:i/>
                                  <w:iCs/>
                                  <w:sz w:val="24"/>
                                  <w:szCs w:val="24"/>
                                </w:rPr>
                                <w:t xml:space="preserve">Reference: Kids, School and Eye Exams Go Hand in Hand, retrieved from </w:t>
                              </w:r>
                              <w:hyperlink r:id="rId66" w:tgtFrame="_blank" w:history="1">
                                <w:r w:rsidRPr="00EF4DE0">
                                  <w:rPr>
                                    <w:rFonts w:ascii="Arial" w:eastAsia="Times New Roman" w:hAnsi="Arial" w:cs="Arial"/>
                                    <w:i/>
                                    <w:iCs/>
                                    <w:color w:val="0000FF"/>
                                    <w:sz w:val="24"/>
                                    <w:szCs w:val="24"/>
                                    <w:u w:val="single"/>
                                  </w:rPr>
                                  <w:t>http://www.eyesiteonwellness.com/wellness-library/article/69</w:t>
                                </w:r>
                              </w:hyperlink>
                              <w:r w:rsidRPr="00EF4DE0">
                                <w:rPr>
                                  <w:rFonts w:ascii="Arial" w:eastAsia="Times New Roman" w:hAnsi="Arial" w:cs="Arial"/>
                                  <w:i/>
                                  <w:iCs/>
                                  <w:sz w:val="24"/>
                                  <w:szCs w:val="24"/>
                                </w:rPr>
                                <w:t xml:space="preserve"> on 9/6/12</w:t>
                              </w:r>
                            </w:p>
                            <w:p w:rsidR="00EF4DE0" w:rsidRPr="00EF4DE0" w:rsidRDefault="00EF4DE0" w:rsidP="00EF4DE0">
                              <w:pPr>
                                <w:spacing w:before="100" w:beforeAutospacing="1" w:after="100" w:afterAutospacing="1" w:line="240" w:lineRule="auto"/>
                                <w:rPr>
                                  <w:rFonts w:ascii="Times New Roman" w:eastAsia="Times New Roman" w:hAnsi="Times New Roman" w:cs="Times New Roman"/>
                                  <w:sz w:val="24"/>
                                  <w:szCs w:val="24"/>
                                </w:rPr>
                              </w:pPr>
                              <w:r w:rsidRPr="00EF4DE0">
                                <w:rPr>
                                  <w:rFonts w:ascii="Arial" w:eastAsia="Times New Roman" w:hAnsi="Arial" w:cs="Arial"/>
                                  <w:noProof/>
                                  <w:sz w:val="24"/>
                                  <w:szCs w:val="24"/>
                                </w:rPr>
                                <w:drawing>
                                  <wp:inline distT="0" distB="0" distL="0" distR="0" wp14:anchorId="181FDEF2" wp14:editId="72D5DB14">
                                    <wp:extent cx="4762500" cy="68580"/>
                                    <wp:effectExtent l="0" t="0" r="0" b="7620"/>
                                    <wp:docPr id="29" name="Picture 29" descr="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 B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r w:rsidRPr="00EF4DE0">
                                <w:rPr>
                                  <w:rFonts w:ascii="Arial" w:eastAsia="Times New Roman" w:hAnsi="Arial" w:cs="Arial"/>
                                  <w:sz w:val="24"/>
                                  <w:szCs w:val="24"/>
                                </w:rPr>
                                <w:br/>
                              </w:r>
                            </w:p>
                            <w:p w:rsidR="00EF4DE0" w:rsidRPr="00EF4DE0" w:rsidRDefault="00EF4DE0" w:rsidP="00EF4DE0">
                              <w:pPr>
                                <w:pBdr>
                                  <w:bottom w:val="single" w:sz="6" w:space="1" w:color="auto"/>
                                </w:pBdr>
                                <w:spacing w:after="0" w:line="240" w:lineRule="auto"/>
                                <w:jc w:val="center"/>
                                <w:rPr>
                                  <w:rFonts w:ascii="Arial" w:eastAsia="Times New Roman" w:hAnsi="Arial" w:cs="Arial"/>
                                  <w:vanish/>
                                  <w:sz w:val="16"/>
                                  <w:szCs w:val="16"/>
                                </w:rPr>
                              </w:pPr>
                              <w:r w:rsidRPr="00EF4DE0">
                                <w:rPr>
                                  <w:rFonts w:ascii="Arial" w:eastAsia="Times New Roman" w:hAnsi="Arial" w:cs="Arial"/>
                                  <w:vanish/>
                                  <w:sz w:val="16"/>
                                  <w:szCs w:val="16"/>
                                </w:rPr>
                                <w:t>Top of Form</w:t>
                              </w:r>
                            </w:p>
                            <w:p w:rsidR="00EF4DE0" w:rsidRPr="00EF4DE0" w:rsidRDefault="00EF4DE0" w:rsidP="00EF4DE0">
                              <w:pPr>
                                <w:spacing w:before="100" w:beforeAutospacing="1" w:after="100" w:afterAutospacing="1" w:line="240" w:lineRule="auto"/>
                                <w:rPr>
                                  <w:rFonts w:ascii="Times New Roman" w:eastAsia="Times New Roman" w:hAnsi="Times New Roman" w:cs="Times New Roman"/>
                                  <w:sz w:val="24"/>
                                  <w:szCs w:val="24"/>
                                </w:rPr>
                              </w:pPr>
                              <w:r w:rsidRPr="00EF4DE0">
                                <w:rPr>
                                  <w:rFonts w:ascii="Arial" w:eastAsia="Times New Roman" w:hAnsi="Arial" w:cs="Arial"/>
                                  <w:b/>
                                  <w:bCs/>
                                  <w:color w:val="660000"/>
                                  <w:sz w:val="24"/>
                                  <w:szCs w:val="24"/>
                                </w:rPr>
                                <w:t>Will There Be An Empty Chair This Year?</w:t>
                              </w:r>
                              <w:r w:rsidRPr="00EF4DE0">
                                <w:rPr>
                                  <w:rFonts w:ascii="Arial" w:eastAsia="Times New Roman" w:hAnsi="Arial" w:cs="Arial"/>
                                  <w:sz w:val="24"/>
                                  <w:szCs w:val="24"/>
                                </w:rPr>
                                <w:br/>
                              </w:r>
                              <w:r w:rsidRPr="00EF4DE0">
                                <w:rPr>
                                  <w:rFonts w:ascii="Times New Roman" w:eastAsia="Times New Roman" w:hAnsi="Times New Roman" w:cs="Times New Roman"/>
                                  <w:sz w:val="24"/>
                                  <w:szCs w:val="24"/>
                                </w:rPr>
                                <w:t xml:space="preserve">Perhaps there will be an empty chair at the holiday table this year. Beloved parents, grandparents or close friends, those who have died will be missing. Our hearts may be empty as well. You may ask, “How should we celebrate </w:t>
                              </w:r>
                              <w:r w:rsidRPr="00EF4DE0">
                                <w:rPr>
                                  <w:rFonts w:ascii="Times New Roman" w:eastAsia="Times New Roman" w:hAnsi="Times New Roman" w:cs="Times New Roman"/>
                                  <w:sz w:val="24"/>
                                  <w:szCs w:val="24"/>
                                </w:rPr>
                                <w:lastRenderedPageBreak/>
                                <w:t xml:space="preserve">without them? What should we say?” God’s comfort and support is promised to us at this special time. Remembering what made them so special to us can help. Planning how you will address “the empty chair” situation can ease the family member’s sense of grief. </w:t>
                              </w:r>
                              <w:r w:rsidRPr="00EF4DE0">
                                <w:rPr>
                                  <w:rFonts w:ascii="Times New Roman" w:eastAsia="Times New Roman" w:hAnsi="Times New Roman" w:cs="Times New Roman"/>
                                  <w:b/>
                                  <w:bCs/>
                                  <w:sz w:val="24"/>
                                  <w:szCs w:val="24"/>
                                </w:rPr>
                                <w:t>Suggestions follow:</w:t>
                              </w:r>
                            </w:p>
                            <w:p w:rsidR="00EF4DE0" w:rsidRPr="00EF4DE0" w:rsidRDefault="00EF4DE0" w:rsidP="00EF4DE0">
                              <w:pPr>
                                <w:spacing w:before="100" w:beforeAutospacing="1" w:after="100" w:afterAutospacing="1" w:line="240" w:lineRule="auto"/>
                                <w:rPr>
                                  <w:rFonts w:ascii="Times New Roman" w:eastAsia="Times New Roman" w:hAnsi="Times New Roman" w:cs="Times New Roman"/>
                                  <w:sz w:val="24"/>
                                  <w:szCs w:val="24"/>
                                </w:rPr>
                              </w:pPr>
                              <w:r w:rsidRPr="00EF4DE0">
                                <w:rPr>
                                  <w:rFonts w:ascii="Arial" w:eastAsia="Times New Roman" w:hAnsi="Arial" w:cs="Arial"/>
                                  <w:b/>
                                  <w:bCs/>
                                  <w:sz w:val="24"/>
                                  <w:szCs w:val="24"/>
                                </w:rPr>
                                <w:t>Two days before dinner</w:t>
                              </w:r>
                              <w:proofErr w:type="gramStart"/>
                              <w:r w:rsidRPr="00EF4DE0">
                                <w:rPr>
                                  <w:rFonts w:ascii="Arial" w:eastAsia="Times New Roman" w:hAnsi="Arial" w:cs="Arial"/>
                                  <w:b/>
                                  <w:bCs/>
                                  <w:sz w:val="24"/>
                                  <w:szCs w:val="24"/>
                                </w:rPr>
                                <w:t>:</w:t>
                              </w:r>
                              <w:proofErr w:type="gramEnd"/>
                              <w:r w:rsidRPr="00EF4DE0">
                                <w:rPr>
                                  <w:rFonts w:ascii="Arial" w:eastAsia="Times New Roman" w:hAnsi="Arial" w:cs="Arial"/>
                                  <w:b/>
                                  <w:bCs/>
                                  <w:sz w:val="24"/>
                                  <w:szCs w:val="24"/>
                                </w:rPr>
                                <w:br/>
                              </w:r>
                              <w:r w:rsidRPr="00EF4DE0">
                                <w:rPr>
                                  <w:rFonts w:ascii="Arial" w:eastAsia="Times New Roman" w:hAnsi="Arial" w:cs="Arial"/>
                                  <w:sz w:val="24"/>
                                  <w:szCs w:val="24"/>
                                </w:rPr>
                                <w:t xml:space="preserve">1. Talk with children. Ask them, “How will you feel without </w:t>
                              </w:r>
                              <w:r w:rsidRPr="00EF4DE0">
                                <w:rPr>
                                  <w:rFonts w:ascii="Arial" w:eastAsia="Times New Roman" w:hAnsi="Arial" w:cs="Arial"/>
                                  <w:sz w:val="24"/>
                                  <w:szCs w:val="24"/>
                                </w:rPr>
                                <w:br/>
                                <w:t>______at dinner? What do you miss most about them?”</w:t>
                              </w:r>
                              <w:r w:rsidRPr="00EF4DE0">
                                <w:rPr>
                                  <w:rFonts w:ascii="Arial" w:eastAsia="Times New Roman" w:hAnsi="Arial" w:cs="Arial"/>
                                  <w:sz w:val="24"/>
                                  <w:szCs w:val="24"/>
                                </w:rPr>
                                <w:br/>
                                <w:t xml:space="preserve">2. Ask for suggestions about preparing their favorite foods. </w:t>
                              </w:r>
                            </w:p>
                            <w:p w:rsidR="00EF4DE0" w:rsidRPr="00EF4DE0" w:rsidRDefault="00EF4DE0" w:rsidP="00EF4DE0">
                              <w:pPr>
                                <w:spacing w:before="100" w:beforeAutospacing="1" w:after="100" w:afterAutospacing="1" w:line="240" w:lineRule="auto"/>
                                <w:rPr>
                                  <w:rFonts w:ascii="Times New Roman" w:eastAsia="Times New Roman" w:hAnsi="Times New Roman" w:cs="Times New Roman"/>
                                  <w:sz w:val="24"/>
                                  <w:szCs w:val="24"/>
                                </w:rPr>
                              </w:pPr>
                              <w:r w:rsidRPr="00EF4DE0">
                                <w:rPr>
                                  <w:rFonts w:ascii="Arial" w:eastAsia="Times New Roman" w:hAnsi="Arial" w:cs="Arial"/>
                                  <w:b/>
                                  <w:bCs/>
                                  <w:sz w:val="24"/>
                                  <w:szCs w:val="24"/>
                                </w:rPr>
                                <w:t>That night before dinner</w:t>
                              </w:r>
                              <w:proofErr w:type="gramStart"/>
                              <w:r w:rsidRPr="00EF4DE0">
                                <w:rPr>
                                  <w:rFonts w:ascii="Arial" w:eastAsia="Times New Roman" w:hAnsi="Arial" w:cs="Arial"/>
                                  <w:b/>
                                  <w:bCs/>
                                  <w:sz w:val="24"/>
                                  <w:szCs w:val="24"/>
                                </w:rPr>
                                <w:t>:</w:t>
                              </w:r>
                              <w:proofErr w:type="gramEnd"/>
                              <w:r w:rsidRPr="00EF4DE0">
                                <w:rPr>
                                  <w:rFonts w:ascii="Arial" w:eastAsia="Times New Roman" w:hAnsi="Arial" w:cs="Arial"/>
                                  <w:b/>
                                  <w:bCs/>
                                  <w:sz w:val="24"/>
                                  <w:szCs w:val="24"/>
                                </w:rPr>
                                <w:br/>
                              </w:r>
                              <w:r w:rsidRPr="00EF4DE0">
                                <w:rPr>
                                  <w:rFonts w:ascii="Arial" w:eastAsia="Times New Roman" w:hAnsi="Arial" w:cs="Arial"/>
                                  <w:sz w:val="24"/>
                                  <w:szCs w:val="24"/>
                                </w:rPr>
                                <w:t>3. Leave a chair empty this year as a physical reminder. Only do this the first year. Soon a "new normal” will surface.</w:t>
                              </w:r>
                              <w:r w:rsidRPr="00EF4DE0">
                                <w:rPr>
                                  <w:rFonts w:ascii="Arial" w:eastAsia="Times New Roman" w:hAnsi="Arial" w:cs="Arial"/>
                                  <w:sz w:val="24"/>
                                  <w:szCs w:val="24"/>
                                </w:rPr>
                                <w:br/>
                                <w:t xml:space="preserve">4. Light a candle in a prominent area in remembrance of them. </w:t>
                              </w:r>
                              <w:r w:rsidRPr="00EF4DE0">
                                <w:rPr>
                                  <w:rFonts w:ascii="Arial" w:eastAsia="Times New Roman" w:hAnsi="Arial" w:cs="Arial"/>
                                  <w:sz w:val="24"/>
                                  <w:szCs w:val="24"/>
                                </w:rPr>
                                <w:br/>
                                <w:t>5. Have favorite pictures of them out and available.</w:t>
                              </w:r>
                            </w:p>
                            <w:p w:rsidR="00EF4DE0" w:rsidRPr="00EF4DE0" w:rsidRDefault="00EF4DE0" w:rsidP="00EF4DE0">
                              <w:pPr>
                                <w:spacing w:before="100" w:beforeAutospacing="1" w:after="100" w:afterAutospacing="1" w:line="240" w:lineRule="auto"/>
                                <w:rPr>
                                  <w:rFonts w:ascii="Times New Roman" w:eastAsia="Times New Roman" w:hAnsi="Times New Roman" w:cs="Times New Roman"/>
                                  <w:sz w:val="24"/>
                                  <w:szCs w:val="24"/>
                                </w:rPr>
                              </w:pPr>
                              <w:r w:rsidRPr="00EF4DE0">
                                <w:rPr>
                                  <w:rFonts w:ascii="Arial" w:eastAsia="Times New Roman" w:hAnsi="Arial" w:cs="Arial"/>
                                  <w:b/>
                                  <w:bCs/>
                                  <w:sz w:val="24"/>
                                  <w:szCs w:val="24"/>
                                </w:rPr>
                                <w:t>At dinner</w:t>
                              </w:r>
                              <w:proofErr w:type="gramStart"/>
                              <w:r w:rsidRPr="00EF4DE0">
                                <w:rPr>
                                  <w:rFonts w:ascii="Arial" w:eastAsia="Times New Roman" w:hAnsi="Arial" w:cs="Arial"/>
                                  <w:b/>
                                  <w:bCs/>
                                  <w:sz w:val="24"/>
                                  <w:szCs w:val="24"/>
                                </w:rPr>
                                <w:t>:</w:t>
                              </w:r>
                              <w:proofErr w:type="gramEnd"/>
                              <w:r w:rsidRPr="00EF4DE0">
                                <w:rPr>
                                  <w:rFonts w:ascii="Arial" w:eastAsia="Times New Roman" w:hAnsi="Arial" w:cs="Arial"/>
                                  <w:sz w:val="24"/>
                                  <w:szCs w:val="24"/>
                                </w:rPr>
                                <w:br/>
                                <w:t xml:space="preserve">6. Even before your opening prayer, encourage conversation about what you miss about them. Favorite stories or childhood memories may cause tears or laughter. Both are good. </w:t>
                              </w:r>
                              <w:r w:rsidRPr="00EF4DE0">
                                <w:rPr>
                                  <w:rFonts w:ascii="Arial" w:eastAsia="Times New Roman" w:hAnsi="Arial" w:cs="Arial"/>
                                  <w:sz w:val="24"/>
                                  <w:szCs w:val="24"/>
                                </w:rPr>
                                <w:br/>
                                <w:t>7. Perform acts of loving-kindness in their memory. Invite someone to dinner who may otherwise be alone.</w:t>
                              </w:r>
                            </w:p>
                            <w:p w:rsidR="00EF4DE0" w:rsidRPr="00EF4DE0" w:rsidRDefault="00EF4DE0" w:rsidP="00EF4DE0">
                              <w:pPr>
                                <w:spacing w:before="100" w:beforeAutospacing="1" w:after="100" w:afterAutospacing="1" w:line="240" w:lineRule="auto"/>
                                <w:rPr>
                                  <w:rFonts w:ascii="Times New Roman" w:eastAsia="Times New Roman" w:hAnsi="Times New Roman" w:cs="Times New Roman"/>
                                  <w:sz w:val="24"/>
                                  <w:szCs w:val="24"/>
                                </w:rPr>
                              </w:pPr>
                              <w:r w:rsidRPr="00EF4DE0">
                                <w:rPr>
                                  <w:rFonts w:ascii="Arial" w:eastAsia="Times New Roman" w:hAnsi="Arial" w:cs="Arial"/>
                                  <w:sz w:val="24"/>
                                  <w:szCs w:val="24"/>
                                </w:rPr>
                                <w:t xml:space="preserve">8. Consider taking presents "from them" to a mission or a children’s hospital. This keeps their generosity, kindness and “godliness" flowing in the world. Others will feel the holiday </w:t>
                              </w:r>
                              <w:r w:rsidRPr="00EF4DE0">
                                <w:rPr>
                                  <w:rFonts w:ascii="Arial" w:eastAsia="Times New Roman" w:hAnsi="Arial" w:cs="Arial"/>
                                  <w:sz w:val="24"/>
                                  <w:szCs w:val="24"/>
                                </w:rPr>
                                <w:br/>
                                <w:t xml:space="preserve">spirit, and so will you! </w:t>
                              </w:r>
                            </w:p>
                            <w:p w:rsidR="00EF4DE0" w:rsidRPr="00EF4DE0" w:rsidRDefault="00EF4DE0" w:rsidP="00EF4DE0">
                              <w:pPr>
                                <w:spacing w:before="100" w:beforeAutospacing="1" w:after="100" w:afterAutospacing="1" w:line="240" w:lineRule="auto"/>
                                <w:rPr>
                                  <w:rFonts w:ascii="Times New Roman" w:eastAsia="Times New Roman" w:hAnsi="Times New Roman" w:cs="Times New Roman"/>
                                  <w:sz w:val="24"/>
                                  <w:szCs w:val="24"/>
                                </w:rPr>
                              </w:pPr>
                              <w:r w:rsidRPr="00EF4DE0">
                                <w:rPr>
                                  <w:rFonts w:ascii="Arial" w:eastAsia="Times New Roman" w:hAnsi="Arial" w:cs="Arial"/>
                                  <w:b/>
                                  <w:bCs/>
                                  <w:sz w:val="24"/>
                                  <w:szCs w:val="24"/>
                                </w:rPr>
                                <w:t>Don’t be afraid of planning a festive meal full of memories.</w:t>
                              </w:r>
                            </w:p>
                            <w:p w:rsidR="00EF4DE0" w:rsidRPr="00EF4DE0" w:rsidRDefault="00EF4DE0" w:rsidP="00EF4DE0">
                              <w:pPr>
                                <w:spacing w:before="100" w:beforeAutospacing="1" w:after="100" w:afterAutospacing="1" w:line="240" w:lineRule="auto"/>
                                <w:rPr>
                                  <w:rFonts w:ascii="Times New Roman" w:eastAsia="Times New Roman" w:hAnsi="Times New Roman" w:cs="Times New Roman"/>
                                  <w:sz w:val="24"/>
                                  <w:szCs w:val="24"/>
                                </w:rPr>
                              </w:pPr>
                              <w:r w:rsidRPr="00EF4DE0">
                                <w:rPr>
                                  <w:rFonts w:ascii="Arial" w:eastAsia="Times New Roman" w:hAnsi="Arial" w:cs="Arial"/>
                                  <w:i/>
                                  <w:iCs/>
                                  <w:sz w:val="24"/>
                                  <w:szCs w:val="24"/>
                                </w:rPr>
                                <w:t xml:space="preserve">Reference: The empty chair around the holiday table. Retrieved from </w:t>
                              </w:r>
                              <w:hyperlink r:id="rId67" w:tgtFrame="_blank" w:history="1">
                                <w:r w:rsidRPr="00EF4DE0">
                                  <w:rPr>
                                    <w:rFonts w:ascii="Arial" w:eastAsia="Times New Roman" w:hAnsi="Arial" w:cs="Arial"/>
                                    <w:i/>
                                    <w:iCs/>
                                    <w:color w:val="0000FF"/>
                                    <w:sz w:val="24"/>
                                    <w:szCs w:val="24"/>
                                    <w:u w:val="single"/>
                                  </w:rPr>
                                  <w:t>http://EzineArticles.com/?expert=Dr._Mel_Glazer</w:t>
                                </w:r>
                              </w:hyperlink>
                              <w:r w:rsidRPr="00EF4DE0">
                                <w:rPr>
                                  <w:rFonts w:ascii="Arial" w:eastAsia="Times New Roman" w:hAnsi="Arial" w:cs="Arial"/>
                                  <w:i/>
                                  <w:iCs/>
                                  <w:sz w:val="24"/>
                                  <w:szCs w:val="24"/>
                                </w:rPr>
                                <w:t xml:space="preserve"> on 09/23/12</w:t>
                              </w:r>
                            </w:p>
                            <w:p w:rsidR="00EF4DE0" w:rsidRPr="00EF4DE0" w:rsidRDefault="00EF4DE0" w:rsidP="00EF4DE0">
                              <w:pPr>
                                <w:pBdr>
                                  <w:top w:val="single" w:sz="6" w:space="1" w:color="auto"/>
                                </w:pBdr>
                                <w:spacing w:after="0" w:line="240" w:lineRule="auto"/>
                                <w:jc w:val="center"/>
                                <w:rPr>
                                  <w:rFonts w:ascii="Arial" w:eastAsia="Times New Roman" w:hAnsi="Arial" w:cs="Arial"/>
                                  <w:vanish/>
                                  <w:sz w:val="16"/>
                                  <w:szCs w:val="16"/>
                                </w:rPr>
                              </w:pPr>
                              <w:r w:rsidRPr="00EF4DE0">
                                <w:rPr>
                                  <w:rFonts w:ascii="Arial" w:eastAsia="Times New Roman" w:hAnsi="Arial" w:cs="Arial"/>
                                  <w:vanish/>
                                  <w:sz w:val="16"/>
                                  <w:szCs w:val="16"/>
                                </w:rPr>
                                <w:t>Bottom of Form</w:t>
                              </w:r>
                            </w:p>
                            <w:p w:rsidR="00EF4DE0" w:rsidRPr="00EF4DE0" w:rsidRDefault="00EF4DE0" w:rsidP="00EF4DE0">
                              <w:pPr>
                                <w:spacing w:before="100" w:beforeAutospacing="1" w:after="100" w:afterAutospacing="1" w:line="240" w:lineRule="auto"/>
                                <w:rPr>
                                  <w:rFonts w:ascii="Times New Roman" w:eastAsia="Times New Roman" w:hAnsi="Times New Roman" w:cs="Times New Roman"/>
                                  <w:sz w:val="24"/>
                                  <w:szCs w:val="24"/>
                                </w:rPr>
                              </w:pPr>
                              <w:r w:rsidRPr="00EF4DE0">
                                <w:rPr>
                                  <w:rFonts w:ascii="Arial" w:eastAsia="Times New Roman" w:hAnsi="Arial" w:cs="Arial"/>
                                  <w:noProof/>
                                  <w:sz w:val="24"/>
                                  <w:szCs w:val="24"/>
                                </w:rPr>
                                <w:drawing>
                                  <wp:inline distT="0" distB="0" distL="0" distR="0" wp14:anchorId="19B8A5DC" wp14:editId="1D04C812">
                                    <wp:extent cx="4762500" cy="68580"/>
                                    <wp:effectExtent l="0" t="0" r="0" b="7620"/>
                                    <wp:docPr id="30" name="Picture 3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c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r w:rsidRPr="00EF4DE0">
                                <w:rPr>
                                  <w:rFonts w:ascii="Arial" w:eastAsia="Times New Roman" w:hAnsi="Arial" w:cs="Arial"/>
                                  <w:sz w:val="24"/>
                                  <w:szCs w:val="24"/>
                                </w:rPr>
                                <w:br/>
                              </w:r>
                              <w:r w:rsidRPr="00EF4DE0">
                                <w:rPr>
                                  <w:rFonts w:ascii="Arial" w:eastAsia="Times New Roman" w:hAnsi="Arial" w:cs="Arial"/>
                                  <w:b/>
                                  <w:bCs/>
                                  <w:color w:val="660000"/>
                                  <w:sz w:val="24"/>
                                  <w:szCs w:val="24"/>
                                </w:rPr>
                                <w:t>Are You Skipping Breakfast? Better Think Twice.</w:t>
                              </w:r>
                              <w:r w:rsidRPr="00EF4DE0">
                                <w:rPr>
                                  <w:rFonts w:ascii="Arial" w:eastAsia="Times New Roman" w:hAnsi="Arial" w:cs="Arial"/>
                                  <w:b/>
                                  <w:bCs/>
                                  <w:color w:val="660000"/>
                                  <w:sz w:val="24"/>
                                  <w:szCs w:val="24"/>
                                </w:rPr>
                                <w:br/>
                              </w:r>
                              <w:r w:rsidRPr="00EF4DE0">
                                <w:rPr>
                                  <w:rFonts w:ascii="Arial" w:eastAsia="Times New Roman" w:hAnsi="Arial" w:cs="Arial"/>
                                  <w:sz w:val="24"/>
                                  <w:szCs w:val="24"/>
                                </w:rPr>
                                <w:t>Not only does breakfast provide a nice, peaceful start to the day but may be the “</w:t>
                              </w:r>
                              <w:hyperlink r:id="rId68" w:tgtFrame="_blank" w:history="1">
                                <w:r w:rsidRPr="00EF4DE0">
                                  <w:rPr>
                                    <w:rFonts w:ascii="Arial" w:eastAsia="Times New Roman" w:hAnsi="Arial" w:cs="Arial"/>
                                    <w:color w:val="0000FF"/>
                                    <w:sz w:val="24"/>
                                    <w:szCs w:val="24"/>
                                    <w:u w:val="single"/>
                                  </w:rPr>
                                  <w:t>most important meal of the day.</w:t>
                                </w:r>
                              </w:hyperlink>
                              <w:r w:rsidRPr="00EF4DE0">
                                <w:rPr>
                                  <w:rFonts w:ascii="Arial" w:eastAsia="Times New Roman" w:hAnsi="Arial" w:cs="Arial"/>
                                  <w:sz w:val="24"/>
                                  <w:szCs w:val="24"/>
                                </w:rPr>
                                <w:t xml:space="preserve">” Here are some of the results of recent research. </w:t>
                              </w:r>
                            </w:p>
                            <w:p w:rsidR="00EF4DE0" w:rsidRPr="00EF4DE0" w:rsidRDefault="00EF4DE0" w:rsidP="00EF4DE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F4DE0">
                                <w:rPr>
                                  <w:rFonts w:ascii="Arial" w:eastAsia="Times New Roman" w:hAnsi="Arial" w:cs="Arial"/>
                                  <w:sz w:val="24"/>
                                  <w:szCs w:val="24"/>
                                </w:rPr>
                                <w:t xml:space="preserve">People who skip breakfast are 4.5 times more likely to be obese than those who take a morning meal. </w:t>
                              </w:r>
                            </w:p>
                            <w:p w:rsidR="00EF4DE0" w:rsidRPr="00EF4DE0" w:rsidRDefault="00EF4DE0" w:rsidP="00EF4DE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F4DE0">
                                <w:rPr>
                                  <w:rFonts w:ascii="Arial" w:eastAsia="Times New Roman" w:hAnsi="Arial" w:cs="Arial"/>
                                  <w:sz w:val="24"/>
                                  <w:szCs w:val="24"/>
                                </w:rPr>
                                <w:t>Breakfast eaters are more likely to have good blood sugar levels and less likely to be hungry later on in the day.</w:t>
                              </w:r>
                            </w:p>
                            <w:p w:rsidR="00EF4DE0" w:rsidRPr="00EF4DE0" w:rsidRDefault="00EF4DE0" w:rsidP="00EF4DE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F4DE0">
                                <w:rPr>
                                  <w:rFonts w:ascii="Arial" w:eastAsia="Times New Roman" w:hAnsi="Arial" w:cs="Arial"/>
                                  <w:sz w:val="24"/>
                                  <w:szCs w:val="24"/>
                                </w:rPr>
                                <w:lastRenderedPageBreak/>
                                <w:t>A breakfast that's high in fiber and carbohydrates could help you feel less tired throughout the day.</w:t>
                              </w:r>
                            </w:p>
                            <w:p w:rsidR="00EF4DE0" w:rsidRPr="00EF4DE0" w:rsidRDefault="00EF4DE0" w:rsidP="00EF4DE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F4DE0">
                                <w:rPr>
                                  <w:rFonts w:ascii="Arial" w:eastAsia="Times New Roman" w:hAnsi="Arial" w:cs="Arial"/>
                                  <w:sz w:val="24"/>
                                  <w:szCs w:val="24"/>
                                </w:rPr>
                                <w:t xml:space="preserve">Those who eat breakfast have better cholesterol levels and better use of insulin. </w:t>
                              </w:r>
                            </w:p>
                            <w:p w:rsidR="00EF4DE0" w:rsidRPr="00EF4DE0" w:rsidRDefault="00EF4DE0" w:rsidP="00EF4DE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F4DE0">
                                <w:rPr>
                                  <w:rFonts w:ascii="Arial" w:eastAsia="Times New Roman" w:hAnsi="Arial" w:cs="Arial"/>
                                  <w:sz w:val="24"/>
                                  <w:szCs w:val="24"/>
                                </w:rPr>
                                <w:t xml:space="preserve">High-energy foods at breakfast could help to </w:t>
                              </w:r>
                              <w:hyperlink r:id="rId69" w:tgtFrame="_blank" w:history="1">
                                <w:r w:rsidRPr="00EF4DE0">
                                  <w:rPr>
                                    <w:rFonts w:ascii="Arial" w:eastAsia="Times New Roman" w:hAnsi="Arial" w:cs="Arial"/>
                                    <w:color w:val="0000FF"/>
                                    <w:sz w:val="24"/>
                                    <w:szCs w:val="24"/>
                                    <w:u w:val="single"/>
                                  </w:rPr>
                                  <w:t>boost short-term memory, but a high-calorie breakfast seems to hinder concentration.</w:t>
                                </w:r>
                              </w:hyperlink>
                            </w:p>
                            <w:p w:rsidR="00EF4DE0" w:rsidRPr="00EF4DE0" w:rsidRDefault="00EF4DE0" w:rsidP="00EF4DE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F4DE0">
                                <w:rPr>
                                  <w:rFonts w:ascii="Arial" w:eastAsia="Times New Roman" w:hAnsi="Arial" w:cs="Arial"/>
                                  <w:sz w:val="24"/>
                                  <w:szCs w:val="24"/>
                                </w:rPr>
                                <w:t xml:space="preserve">People who eat breakfast have an excuse to eat healthy foods like oatmeal, eggs, grapefruit and coffee. </w:t>
                              </w:r>
                            </w:p>
                            <w:p w:rsidR="00EF4DE0" w:rsidRPr="00EF4DE0" w:rsidRDefault="00EF4DE0" w:rsidP="00EF4DE0">
                              <w:pPr>
                                <w:spacing w:before="100" w:beforeAutospacing="1" w:after="100" w:afterAutospacing="1" w:line="240" w:lineRule="auto"/>
                                <w:rPr>
                                  <w:rFonts w:ascii="Times New Roman" w:eastAsia="Times New Roman" w:hAnsi="Times New Roman" w:cs="Times New Roman"/>
                                  <w:sz w:val="24"/>
                                  <w:szCs w:val="24"/>
                                </w:rPr>
                              </w:pPr>
                              <w:r w:rsidRPr="00EF4DE0">
                                <w:rPr>
                                  <w:rFonts w:ascii="Arial" w:eastAsia="Times New Roman" w:hAnsi="Arial" w:cs="Arial"/>
                                  <w:b/>
                                  <w:bCs/>
                                  <w:sz w:val="24"/>
                                  <w:szCs w:val="24"/>
                                </w:rPr>
                                <w:t>Oatmeal</w:t>
                              </w:r>
                              <w:r w:rsidRPr="00EF4DE0">
                                <w:rPr>
                                  <w:rFonts w:ascii="Arial" w:eastAsia="Times New Roman" w:hAnsi="Arial" w:cs="Arial"/>
                                  <w:sz w:val="24"/>
                                  <w:szCs w:val="24"/>
                                </w:rPr>
                                <w:t xml:space="preserve"> - Many studies show oatmeal fosters good cholesterol levels and could help </w:t>
                              </w:r>
                              <w:hyperlink r:id="rId70" w:tgtFrame="_blank" w:history="1">
                                <w:r w:rsidRPr="00EF4DE0">
                                  <w:rPr>
                                    <w:rFonts w:ascii="Arial" w:eastAsia="Times New Roman" w:hAnsi="Arial" w:cs="Arial"/>
                                    <w:color w:val="0000FF"/>
                                    <w:sz w:val="24"/>
                                    <w:szCs w:val="24"/>
                                    <w:u w:val="single"/>
                                  </w:rPr>
                                  <w:t>improve children's memory and attention skills</w:t>
                                </w:r>
                              </w:hyperlink>
                              <w:r w:rsidRPr="00EF4DE0">
                                <w:rPr>
                                  <w:rFonts w:ascii="Arial" w:eastAsia="Times New Roman" w:hAnsi="Arial" w:cs="Arial"/>
                                  <w:sz w:val="24"/>
                                  <w:szCs w:val="24"/>
                                </w:rPr>
                                <w:t xml:space="preserve"> when compared with ready-to-eat cereals. </w:t>
                              </w:r>
                            </w:p>
                            <w:p w:rsidR="00EF4DE0" w:rsidRPr="00EF4DE0" w:rsidRDefault="00EF4DE0" w:rsidP="00EF4DE0">
                              <w:pPr>
                                <w:spacing w:before="100" w:beforeAutospacing="1" w:after="100" w:afterAutospacing="1" w:line="240" w:lineRule="auto"/>
                                <w:rPr>
                                  <w:rFonts w:ascii="Times New Roman" w:eastAsia="Times New Roman" w:hAnsi="Times New Roman" w:cs="Times New Roman"/>
                                  <w:sz w:val="24"/>
                                  <w:szCs w:val="24"/>
                                </w:rPr>
                              </w:pPr>
                              <w:r w:rsidRPr="00EF4DE0">
                                <w:rPr>
                                  <w:rFonts w:ascii="Arial" w:eastAsia="Times New Roman" w:hAnsi="Arial" w:cs="Arial"/>
                                  <w:b/>
                                  <w:bCs/>
                                  <w:sz w:val="24"/>
                                  <w:szCs w:val="24"/>
                                </w:rPr>
                                <w:t>Grapefruit</w:t>
                              </w:r>
                              <w:r w:rsidRPr="00EF4DE0">
                                <w:rPr>
                                  <w:rFonts w:ascii="Arial" w:eastAsia="Times New Roman" w:hAnsi="Arial" w:cs="Arial"/>
                                  <w:sz w:val="24"/>
                                  <w:szCs w:val="24"/>
                                </w:rPr>
                                <w:t xml:space="preserve"> is high in vitamins C and A, and has also been shown to </w:t>
                              </w:r>
                              <w:hyperlink r:id="rId71" w:tgtFrame="_blank" w:history="1">
                                <w:r w:rsidRPr="00EF4DE0">
                                  <w:rPr>
                                    <w:rFonts w:ascii="Arial" w:eastAsia="Times New Roman" w:hAnsi="Arial" w:cs="Arial"/>
                                    <w:color w:val="0000FF"/>
                                    <w:sz w:val="24"/>
                                    <w:szCs w:val="24"/>
                                    <w:u w:val="single"/>
                                  </w:rPr>
                                  <w:t>boost the beneficial effects of cancer drugs.</w:t>
                                </w:r>
                              </w:hyperlink>
                            </w:p>
                            <w:p w:rsidR="00EF4DE0" w:rsidRPr="00EF4DE0" w:rsidRDefault="00EF4DE0" w:rsidP="00EF4DE0">
                              <w:pPr>
                                <w:spacing w:before="100" w:beforeAutospacing="1" w:after="100" w:afterAutospacing="1" w:line="240" w:lineRule="auto"/>
                                <w:rPr>
                                  <w:rFonts w:ascii="Times New Roman" w:eastAsia="Times New Roman" w:hAnsi="Times New Roman" w:cs="Times New Roman"/>
                                  <w:sz w:val="24"/>
                                  <w:szCs w:val="24"/>
                                </w:rPr>
                              </w:pPr>
                              <w:r w:rsidRPr="00EF4DE0">
                                <w:rPr>
                                  <w:rFonts w:ascii="Arial" w:eastAsia="Times New Roman" w:hAnsi="Arial" w:cs="Arial"/>
                                  <w:b/>
                                  <w:bCs/>
                                  <w:sz w:val="24"/>
                                  <w:szCs w:val="24"/>
                                </w:rPr>
                                <w:t>Eating eggs</w:t>
                              </w:r>
                              <w:r w:rsidRPr="00EF4DE0">
                                <w:rPr>
                                  <w:rFonts w:ascii="Arial" w:eastAsia="Times New Roman" w:hAnsi="Arial" w:cs="Arial"/>
                                  <w:sz w:val="24"/>
                                  <w:szCs w:val="24"/>
                                </w:rPr>
                                <w:t xml:space="preserve"> for breakfast has been linked to </w:t>
                              </w:r>
                              <w:hyperlink r:id="rId72" w:tgtFrame="_blank" w:history="1">
                                <w:r w:rsidRPr="00EF4DE0">
                                  <w:rPr>
                                    <w:rFonts w:ascii="Arial" w:eastAsia="Times New Roman" w:hAnsi="Arial" w:cs="Arial"/>
                                    <w:color w:val="0000FF"/>
                                    <w:sz w:val="24"/>
                                    <w:szCs w:val="24"/>
                                    <w:u w:val="single"/>
                                  </w:rPr>
                                  <w:t>increased feeling of satisfaction</w:t>
                                </w:r>
                              </w:hyperlink>
                              <w:r w:rsidRPr="00EF4DE0">
                                <w:rPr>
                                  <w:rFonts w:ascii="Arial" w:eastAsia="Times New Roman" w:hAnsi="Arial" w:cs="Arial"/>
                                  <w:sz w:val="24"/>
                                  <w:szCs w:val="24"/>
                                </w:rPr>
                                <w:t xml:space="preserve"> and less food consumed later in the day when they were compared with eating bagels. </w:t>
                              </w:r>
                            </w:p>
                            <w:p w:rsidR="00EF4DE0" w:rsidRPr="00EF4DE0" w:rsidRDefault="00EF4DE0" w:rsidP="00EF4DE0">
                              <w:pPr>
                                <w:spacing w:before="100" w:beforeAutospacing="1" w:after="100" w:afterAutospacing="1" w:line="240" w:lineRule="auto"/>
                                <w:rPr>
                                  <w:rFonts w:ascii="Times New Roman" w:eastAsia="Times New Roman" w:hAnsi="Times New Roman" w:cs="Times New Roman"/>
                                  <w:sz w:val="24"/>
                                  <w:szCs w:val="24"/>
                                </w:rPr>
                              </w:pPr>
                              <w:r w:rsidRPr="00EF4DE0">
                                <w:rPr>
                                  <w:rFonts w:ascii="Arial" w:eastAsia="Times New Roman" w:hAnsi="Arial" w:cs="Arial"/>
                                  <w:b/>
                                  <w:bCs/>
                                  <w:sz w:val="24"/>
                                  <w:szCs w:val="24"/>
                                </w:rPr>
                                <w:t>Coffee</w:t>
                              </w:r>
                              <w:r w:rsidRPr="00EF4DE0">
                                <w:rPr>
                                  <w:rFonts w:ascii="Arial" w:eastAsia="Times New Roman" w:hAnsi="Arial" w:cs="Arial"/>
                                  <w:sz w:val="24"/>
                                  <w:szCs w:val="24"/>
                                </w:rPr>
                                <w:t xml:space="preserve">, in moderation, has been linked to a </w:t>
                              </w:r>
                              <w:hyperlink r:id="rId73" w:tgtFrame="_blank" w:history="1">
                                <w:r w:rsidRPr="00EF4DE0">
                                  <w:rPr>
                                    <w:rFonts w:ascii="Arial" w:eastAsia="Times New Roman" w:hAnsi="Arial" w:cs="Arial"/>
                                    <w:color w:val="0000FF"/>
                                    <w:sz w:val="24"/>
                                    <w:szCs w:val="24"/>
                                    <w:u w:val="single"/>
                                  </w:rPr>
                                  <w:t>whole host of health benefits</w:t>
                                </w:r>
                              </w:hyperlink>
                              <w:r w:rsidRPr="00EF4DE0">
                                <w:rPr>
                                  <w:rFonts w:ascii="Arial" w:eastAsia="Times New Roman" w:hAnsi="Arial" w:cs="Arial"/>
                                  <w:sz w:val="24"/>
                                  <w:szCs w:val="24"/>
                                </w:rPr>
                                <w:t xml:space="preserve">, from a decreased risk of depression to a lower risk of some cancers and Type 2 diabetes. </w:t>
                              </w:r>
                            </w:p>
                            <w:p w:rsidR="00EF4DE0" w:rsidRPr="00EF4DE0" w:rsidRDefault="00EF4DE0" w:rsidP="00EF4DE0">
                              <w:pPr>
                                <w:spacing w:before="100" w:beforeAutospacing="1" w:after="100" w:afterAutospacing="1" w:line="240" w:lineRule="auto"/>
                                <w:rPr>
                                  <w:rFonts w:ascii="Times New Roman" w:eastAsia="Times New Roman" w:hAnsi="Times New Roman" w:cs="Times New Roman"/>
                                  <w:sz w:val="24"/>
                                  <w:szCs w:val="24"/>
                                </w:rPr>
                              </w:pPr>
                              <w:r w:rsidRPr="00EF4DE0">
                                <w:rPr>
                                  <w:rFonts w:ascii="Arial" w:eastAsia="Times New Roman" w:hAnsi="Arial" w:cs="Arial"/>
                                  <w:sz w:val="24"/>
                                  <w:szCs w:val="24"/>
                                </w:rPr>
                                <w:t>So tell me, what’s your excuse for not eating breakfast?</w:t>
                              </w:r>
                            </w:p>
                            <w:p w:rsidR="00EF4DE0" w:rsidRPr="00EF4DE0" w:rsidRDefault="00EF4DE0" w:rsidP="00EF4DE0">
                              <w:pPr>
                                <w:spacing w:before="100" w:beforeAutospacing="1" w:after="100" w:afterAutospacing="1" w:line="240" w:lineRule="auto"/>
                                <w:rPr>
                                  <w:rFonts w:ascii="Times New Roman" w:eastAsia="Times New Roman" w:hAnsi="Times New Roman" w:cs="Times New Roman"/>
                                  <w:sz w:val="24"/>
                                  <w:szCs w:val="24"/>
                                </w:rPr>
                              </w:pPr>
                              <w:r w:rsidRPr="00EF4DE0">
                                <w:rPr>
                                  <w:rFonts w:ascii="Arial" w:eastAsia="Times New Roman" w:hAnsi="Arial" w:cs="Arial"/>
                                  <w:i/>
                                  <w:iCs/>
                                  <w:sz w:val="24"/>
                                  <w:szCs w:val="24"/>
                                </w:rPr>
                                <w:t xml:space="preserve">Reference: Chan, A., Health Benefits of Breakfast: 7 Reasons Not To Skip Your Morning Meal, Huffington Post retrieved on 10/27/12 at </w:t>
                              </w:r>
                              <w:hyperlink r:id="rId74" w:tgtFrame="_blank" w:history="1">
                                <w:r w:rsidRPr="00EF4DE0">
                                  <w:rPr>
                                    <w:rFonts w:ascii="Arial" w:eastAsia="Times New Roman" w:hAnsi="Arial" w:cs="Arial"/>
                                    <w:i/>
                                    <w:iCs/>
                                    <w:color w:val="0000FF"/>
                                    <w:sz w:val="24"/>
                                    <w:szCs w:val="24"/>
                                    <w:u w:val="single"/>
                                  </w:rPr>
                                  <w:t xml:space="preserve">http://www.huffingtonpost.com/2012/10/16/health-benefits-breakfast_n_1968248.html </w:t>
                                </w:r>
                              </w:hyperlink>
                            </w:p>
                            <w:p w:rsidR="00EF4DE0" w:rsidRPr="00EF4DE0" w:rsidRDefault="00EF4DE0" w:rsidP="00EF4DE0">
                              <w:pPr>
                                <w:spacing w:before="100" w:beforeAutospacing="1" w:after="100" w:afterAutospacing="1" w:line="240" w:lineRule="auto"/>
                                <w:rPr>
                                  <w:rFonts w:ascii="Times New Roman" w:eastAsia="Times New Roman" w:hAnsi="Times New Roman" w:cs="Times New Roman"/>
                                  <w:sz w:val="24"/>
                                  <w:szCs w:val="24"/>
                                </w:rPr>
                              </w:pPr>
                              <w:r w:rsidRPr="00EF4DE0">
                                <w:rPr>
                                  <w:rFonts w:ascii="Arial" w:eastAsia="Times New Roman" w:hAnsi="Arial" w:cs="Arial"/>
                                  <w:noProof/>
                                  <w:sz w:val="24"/>
                                  <w:szCs w:val="24"/>
                                </w:rPr>
                                <w:drawing>
                                  <wp:inline distT="0" distB="0" distL="0" distR="0" wp14:anchorId="5BBFA863" wp14:editId="415849B3">
                                    <wp:extent cx="4762500" cy="68580"/>
                                    <wp:effectExtent l="0" t="0" r="0" b="7620"/>
                                    <wp:docPr id="31" name="Picture 3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c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8580"/>
                                            </a:xfrm>
                                            <a:prstGeom prst="rect">
                                              <a:avLst/>
                                            </a:prstGeom>
                                            <a:noFill/>
                                            <a:ln>
                                              <a:noFill/>
                                            </a:ln>
                                          </pic:spPr>
                                        </pic:pic>
                                      </a:graphicData>
                                    </a:graphic>
                                  </wp:inline>
                                </w:drawing>
                              </w:r>
                            </w:p>
                            <w:p w:rsidR="00EF4DE0" w:rsidRPr="00EF4DE0" w:rsidRDefault="00EF4DE0" w:rsidP="00EF4DE0">
                              <w:pPr>
                                <w:spacing w:before="100" w:beforeAutospacing="1" w:after="100" w:afterAutospacing="1" w:line="240" w:lineRule="auto"/>
                                <w:rPr>
                                  <w:rFonts w:ascii="Times New Roman" w:eastAsia="Times New Roman" w:hAnsi="Times New Roman" w:cs="Times New Roman"/>
                                  <w:sz w:val="24"/>
                                  <w:szCs w:val="24"/>
                                </w:rPr>
                              </w:pPr>
                              <w:r w:rsidRPr="00EF4DE0">
                                <w:rPr>
                                  <w:rFonts w:ascii="Arial" w:eastAsia="Times New Roman" w:hAnsi="Arial" w:cs="Arial"/>
                                  <w:b/>
                                  <w:bCs/>
                                  <w:color w:val="660000"/>
                                  <w:sz w:val="24"/>
                                  <w:szCs w:val="24"/>
                                </w:rPr>
                                <w:t>Skip the Holiday Weight Gain</w:t>
                              </w:r>
                              <w:r w:rsidRPr="00EF4DE0">
                                <w:rPr>
                                  <w:rFonts w:ascii="Arial" w:eastAsia="Times New Roman" w:hAnsi="Arial" w:cs="Arial"/>
                                  <w:b/>
                                  <w:bCs/>
                                  <w:color w:val="660000"/>
                                  <w:sz w:val="24"/>
                                  <w:szCs w:val="24"/>
                                </w:rPr>
                                <w:br/>
                              </w:r>
                              <w:r w:rsidRPr="00EF4DE0">
                                <w:rPr>
                                  <w:rFonts w:ascii="Times New Roman" w:eastAsia="Times New Roman" w:hAnsi="Times New Roman" w:cs="Times New Roman"/>
                                  <w:sz w:val="24"/>
                                  <w:szCs w:val="24"/>
                                </w:rPr>
                                <w:t xml:space="preserve">Would you like to go from Thanksgiving through New </w:t>
                              </w:r>
                              <w:proofErr w:type="spellStart"/>
                              <w:r w:rsidRPr="00EF4DE0">
                                <w:rPr>
                                  <w:rFonts w:ascii="Times New Roman" w:eastAsia="Times New Roman" w:hAnsi="Times New Roman" w:cs="Times New Roman"/>
                                  <w:sz w:val="24"/>
                                  <w:szCs w:val="24"/>
                                </w:rPr>
                                <w:t>Years</w:t>
                              </w:r>
                              <w:proofErr w:type="spellEnd"/>
                              <w:r w:rsidRPr="00EF4DE0">
                                <w:rPr>
                                  <w:rFonts w:ascii="Times New Roman" w:eastAsia="Times New Roman" w:hAnsi="Times New Roman" w:cs="Times New Roman"/>
                                  <w:sz w:val="24"/>
                                  <w:szCs w:val="24"/>
                                </w:rPr>
                                <w:t xml:space="preserve"> without gaining a pound? Try these few tips.</w:t>
                              </w:r>
                            </w:p>
                            <w:p w:rsidR="00EF4DE0" w:rsidRPr="00EF4DE0" w:rsidRDefault="00EF4DE0" w:rsidP="00EF4DE0">
                              <w:pPr>
                                <w:spacing w:before="100" w:beforeAutospacing="1" w:after="100" w:afterAutospacing="1" w:line="240" w:lineRule="auto"/>
                                <w:rPr>
                                  <w:rFonts w:ascii="Times New Roman" w:eastAsia="Times New Roman" w:hAnsi="Times New Roman" w:cs="Times New Roman"/>
                                  <w:sz w:val="24"/>
                                  <w:szCs w:val="24"/>
                                </w:rPr>
                              </w:pPr>
                              <w:r w:rsidRPr="00EF4DE0">
                                <w:rPr>
                                  <w:rFonts w:ascii="Arial" w:eastAsia="Times New Roman" w:hAnsi="Arial" w:cs="Arial"/>
                                  <w:b/>
                                  <w:bCs/>
                                  <w:sz w:val="24"/>
                                  <w:szCs w:val="24"/>
                                </w:rPr>
                                <w:t>S</w:t>
                              </w:r>
                              <w:r w:rsidRPr="00EF4DE0">
                                <w:rPr>
                                  <w:rFonts w:ascii="Arial" w:eastAsia="Times New Roman" w:hAnsi="Arial" w:cs="Arial"/>
                                  <w:sz w:val="24"/>
                                  <w:szCs w:val="24"/>
                                </w:rPr>
                                <w:t xml:space="preserve"> - Stimulate your brain, relieve stress, and lower your appetite by giving your earlobes a quick thirty-second rub before meals.</w:t>
                              </w:r>
                              <w:r w:rsidRPr="00EF4DE0">
                                <w:rPr>
                                  <w:rFonts w:ascii="Arial" w:eastAsia="Times New Roman" w:hAnsi="Arial" w:cs="Arial"/>
                                  <w:sz w:val="24"/>
                                  <w:szCs w:val="24"/>
                                </w:rPr>
                                <w:br/>
                              </w:r>
                              <w:r w:rsidRPr="00EF4DE0">
                                <w:rPr>
                                  <w:rFonts w:ascii="Arial" w:eastAsia="Times New Roman" w:hAnsi="Arial" w:cs="Arial"/>
                                  <w:b/>
                                  <w:bCs/>
                                  <w:sz w:val="24"/>
                                  <w:szCs w:val="24"/>
                                </w:rPr>
                                <w:t>K</w:t>
                              </w:r>
                              <w:r w:rsidRPr="00EF4DE0">
                                <w:rPr>
                                  <w:rFonts w:ascii="Arial" w:eastAsia="Times New Roman" w:hAnsi="Arial" w:cs="Arial"/>
                                  <w:sz w:val="24"/>
                                  <w:szCs w:val="24"/>
                                </w:rPr>
                                <w:t xml:space="preserve"> – Keep portions small by using a smaller plate</w:t>
                              </w:r>
                              <w:r w:rsidRPr="00EF4DE0">
                                <w:rPr>
                                  <w:rFonts w:ascii="Arial" w:eastAsia="Times New Roman" w:hAnsi="Arial" w:cs="Arial"/>
                                  <w:sz w:val="24"/>
                                  <w:szCs w:val="24"/>
                                </w:rPr>
                                <w:br/>
                              </w:r>
                              <w:r w:rsidRPr="00EF4DE0">
                                <w:rPr>
                                  <w:rFonts w:ascii="Arial" w:eastAsia="Times New Roman" w:hAnsi="Arial" w:cs="Arial"/>
                                  <w:b/>
                                  <w:bCs/>
                                  <w:sz w:val="24"/>
                                  <w:szCs w:val="24"/>
                                </w:rPr>
                                <w:t>I</w:t>
                              </w:r>
                              <w:r w:rsidRPr="00EF4DE0">
                                <w:rPr>
                                  <w:rFonts w:ascii="Arial" w:eastAsia="Times New Roman" w:hAnsi="Arial" w:cs="Arial"/>
                                  <w:sz w:val="24"/>
                                  <w:szCs w:val="24"/>
                                </w:rPr>
                                <w:t xml:space="preserve"> - Indulge in holiday sampling. This allows you to enjoy a more satisfying range of flavors and will fill you up faster.</w:t>
                              </w:r>
                              <w:r w:rsidRPr="00EF4DE0">
                                <w:rPr>
                                  <w:rFonts w:ascii="Arial" w:eastAsia="Times New Roman" w:hAnsi="Arial" w:cs="Arial"/>
                                  <w:sz w:val="24"/>
                                  <w:szCs w:val="24"/>
                                </w:rPr>
                                <w:br/>
                              </w:r>
                              <w:r w:rsidRPr="00EF4DE0">
                                <w:rPr>
                                  <w:rFonts w:ascii="Arial" w:eastAsia="Times New Roman" w:hAnsi="Arial" w:cs="Arial"/>
                                  <w:b/>
                                  <w:bCs/>
                                  <w:sz w:val="24"/>
                                  <w:szCs w:val="24"/>
                                </w:rPr>
                                <w:lastRenderedPageBreak/>
                                <w:t xml:space="preserve">P </w:t>
                              </w:r>
                              <w:r w:rsidRPr="00EF4DE0">
                                <w:rPr>
                                  <w:rFonts w:ascii="Arial" w:eastAsia="Times New Roman" w:hAnsi="Arial" w:cs="Arial"/>
                                  <w:sz w:val="24"/>
                                  <w:szCs w:val="24"/>
                                </w:rPr>
                                <w:t>- Plan to eat a small but satisfying meal before you eat a big meal. Apples or yogurt are both good options.</w:t>
                              </w:r>
                            </w:p>
                            <w:p w:rsidR="00EF4DE0" w:rsidRPr="00EF4DE0" w:rsidRDefault="00EF4DE0" w:rsidP="00EF4DE0">
                              <w:pPr>
                                <w:spacing w:before="100" w:beforeAutospacing="1" w:after="100" w:afterAutospacing="1" w:line="240" w:lineRule="auto"/>
                                <w:rPr>
                                  <w:rFonts w:ascii="Times New Roman" w:eastAsia="Times New Roman" w:hAnsi="Times New Roman" w:cs="Times New Roman"/>
                                  <w:sz w:val="24"/>
                                  <w:szCs w:val="24"/>
                                </w:rPr>
                              </w:pPr>
                              <w:r w:rsidRPr="00EF4DE0">
                                <w:rPr>
                                  <w:rFonts w:ascii="Arial" w:eastAsia="Times New Roman" w:hAnsi="Arial" w:cs="Arial"/>
                                  <w:b/>
                                  <w:bCs/>
                                  <w:sz w:val="24"/>
                                  <w:szCs w:val="24"/>
                                </w:rPr>
                                <w:t>T</w:t>
                              </w:r>
                              <w:r w:rsidRPr="00EF4DE0">
                                <w:rPr>
                                  <w:rFonts w:ascii="Arial" w:eastAsia="Times New Roman" w:hAnsi="Arial" w:cs="Arial"/>
                                  <w:sz w:val="24"/>
                                  <w:szCs w:val="24"/>
                                </w:rPr>
                                <w:t xml:space="preserve"> - Take smaller bites of food. Chew 25 to 30 times before swallowing.</w:t>
                              </w:r>
                              <w:r w:rsidRPr="00EF4DE0">
                                <w:rPr>
                                  <w:rFonts w:ascii="Arial" w:eastAsia="Times New Roman" w:hAnsi="Arial" w:cs="Arial"/>
                                  <w:sz w:val="24"/>
                                  <w:szCs w:val="24"/>
                                </w:rPr>
                                <w:br/>
                              </w:r>
                              <w:r w:rsidRPr="00EF4DE0">
                                <w:rPr>
                                  <w:rFonts w:ascii="Arial" w:eastAsia="Times New Roman" w:hAnsi="Arial" w:cs="Arial"/>
                                  <w:b/>
                                  <w:bCs/>
                                  <w:sz w:val="24"/>
                                  <w:szCs w:val="24"/>
                                </w:rPr>
                                <w:t>H</w:t>
                              </w:r>
                              <w:r w:rsidRPr="00EF4DE0">
                                <w:rPr>
                                  <w:rFonts w:ascii="Arial" w:eastAsia="Times New Roman" w:hAnsi="Arial" w:cs="Arial"/>
                                  <w:sz w:val="24"/>
                                  <w:szCs w:val="24"/>
                                </w:rPr>
                                <w:t xml:space="preserve"> – Honey in tea or coffee is easier to digest and keeps you satisfied longer than sugar.</w:t>
                              </w:r>
                              <w:r w:rsidRPr="00EF4DE0">
                                <w:rPr>
                                  <w:rFonts w:ascii="Arial" w:eastAsia="Times New Roman" w:hAnsi="Arial" w:cs="Arial"/>
                                  <w:sz w:val="24"/>
                                  <w:szCs w:val="24"/>
                                </w:rPr>
                                <w:br/>
                              </w:r>
                              <w:r w:rsidRPr="00EF4DE0">
                                <w:rPr>
                                  <w:rFonts w:ascii="Arial" w:eastAsia="Times New Roman" w:hAnsi="Arial" w:cs="Arial"/>
                                  <w:b/>
                                  <w:bCs/>
                                  <w:sz w:val="24"/>
                                  <w:szCs w:val="24"/>
                                </w:rPr>
                                <w:t>E</w:t>
                              </w:r>
                              <w:r w:rsidRPr="00EF4DE0">
                                <w:rPr>
                                  <w:rFonts w:ascii="Arial" w:eastAsia="Times New Roman" w:hAnsi="Arial" w:cs="Arial"/>
                                  <w:sz w:val="24"/>
                                  <w:szCs w:val="24"/>
                                </w:rPr>
                                <w:t xml:space="preserve"> - Exercise in the morning so that you won’t feel hungry at night. </w:t>
                              </w:r>
                            </w:p>
                            <w:p w:rsidR="00EF4DE0" w:rsidRPr="00EF4DE0" w:rsidRDefault="00EF4DE0" w:rsidP="00EF4DE0">
                              <w:pPr>
                                <w:spacing w:before="100" w:beforeAutospacing="1" w:after="100" w:afterAutospacing="1" w:line="240" w:lineRule="auto"/>
                                <w:rPr>
                                  <w:rFonts w:ascii="Times New Roman" w:eastAsia="Times New Roman" w:hAnsi="Times New Roman" w:cs="Times New Roman"/>
                                  <w:sz w:val="24"/>
                                  <w:szCs w:val="24"/>
                                </w:rPr>
                              </w:pPr>
                              <w:r w:rsidRPr="00EF4DE0">
                                <w:rPr>
                                  <w:rFonts w:ascii="Arial" w:eastAsia="Times New Roman" w:hAnsi="Arial" w:cs="Arial"/>
                                  <w:b/>
                                  <w:bCs/>
                                  <w:sz w:val="24"/>
                                  <w:szCs w:val="24"/>
                                </w:rPr>
                                <w:t>W</w:t>
                              </w:r>
                              <w:r w:rsidRPr="00EF4DE0">
                                <w:rPr>
                                  <w:rFonts w:ascii="Arial" w:eastAsia="Times New Roman" w:hAnsi="Arial" w:cs="Arial"/>
                                  <w:sz w:val="24"/>
                                  <w:szCs w:val="24"/>
                                </w:rPr>
                                <w:t xml:space="preserve"> – Plan a leisurely walk after a meal. This helps to get your digestive juices flowing.</w:t>
                              </w:r>
                              <w:r w:rsidRPr="00EF4DE0">
                                <w:rPr>
                                  <w:rFonts w:ascii="Arial" w:eastAsia="Times New Roman" w:hAnsi="Arial" w:cs="Arial"/>
                                  <w:sz w:val="24"/>
                                  <w:szCs w:val="24"/>
                                </w:rPr>
                                <w:br/>
                              </w:r>
                              <w:r w:rsidRPr="00EF4DE0">
                                <w:rPr>
                                  <w:rFonts w:ascii="Arial" w:eastAsia="Times New Roman" w:hAnsi="Arial" w:cs="Arial"/>
                                  <w:b/>
                                  <w:bCs/>
                                  <w:sz w:val="24"/>
                                  <w:szCs w:val="24"/>
                                </w:rPr>
                                <w:t>E</w:t>
                              </w:r>
                              <w:r w:rsidRPr="00EF4DE0">
                                <w:rPr>
                                  <w:rFonts w:ascii="Arial" w:eastAsia="Times New Roman" w:hAnsi="Arial" w:cs="Arial"/>
                                  <w:sz w:val="24"/>
                                  <w:szCs w:val="24"/>
                                </w:rPr>
                                <w:t xml:space="preserve"> - Enjoying happy conversations during meals promotes a satisfied feeling. </w:t>
                              </w:r>
                              <w:r w:rsidRPr="00EF4DE0">
                                <w:rPr>
                                  <w:rFonts w:ascii="Arial" w:eastAsia="Times New Roman" w:hAnsi="Arial" w:cs="Arial"/>
                                  <w:sz w:val="24"/>
                                  <w:szCs w:val="24"/>
                                </w:rPr>
                                <w:br/>
                              </w:r>
                              <w:r w:rsidRPr="00EF4DE0">
                                <w:rPr>
                                  <w:rFonts w:ascii="Arial" w:eastAsia="Times New Roman" w:hAnsi="Arial" w:cs="Arial"/>
                                  <w:b/>
                                  <w:bCs/>
                                  <w:sz w:val="24"/>
                                  <w:szCs w:val="24"/>
                                </w:rPr>
                                <w:t>I</w:t>
                              </w:r>
                              <w:r w:rsidRPr="00EF4DE0">
                                <w:rPr>
                                  <w:rFonts w:ascii="Arial" w:eastAsia="Times New Roman" w:hAnsi="Arial" w:cs="Arial"/>
                                  <w:sz w:val="24"/>
                                  <w:szCs w:val="24"/>
                                </w:rPr>
                                <w:t xml:space="preserve"> - Interrupt yourself. Take a breather from the table. This will help your body digest better and make you feel full sooner.</w:t>
                              </w:r>
                              <w:r w:rsidRPr="00EF4DE0">
                                <w:rPr>
                                  <w:rFonts w:ascii="Arial" w:eastAsia="Times New Roman" w:hAnsi="Arial" w:cs="Arial"/>
                                  <w:sz w:val="24"/>
                                  <w:szCs w:val="24"/>
                                </w:rPr>
                                <w:br/>
                              </w:r>
                              <w:r w:rsidRPr="00EF4DE0">
                                <w:rPr>
                                  <w:rFonts w:ascii="Arial" w:eastAsia="Times New Roman" w:hAnsi="Arial" w:cs="Arial"/>
                                  <w:b/>
                                  <w:bCs/>
                                  <w:sz w:val="24"/>
                                  <w:szCs w:val="24"/>
                                </w:rPr>
                                <w:t>G</w:t>
                              </w:r>
                              <w:r w:rsidRPr="00EF4DE0">
                                <w:rPr>
                                  <w:rFonts w:ascii="Arial" w:eastAsia="Times New Roman" w:hAnsi="Arial" w:cs="Arial"/>
                                  <w:sz w:val="24"/>
                                  <w:szCs w:val="24"/>
                                </w:rPr>
                                <w:t xml:space="preserve"> - Get enough rest over the holidays. People tend to make up for a lack of sleep by overeating. Consider Green tea. It decreases your insulin levels which in turn, promotes weight loss.</w:t>
                              </w:r>
                              <w:r w:rsidRPr="00EF4DE0">
                                <w:rPr>
                                  <w:rFonts w:ascii="Arial" w:eastAsia="Times New Roman" w:hAnsi="Arial" w:cs="Arial"/>
                                  <w:sz w:val="24"/>
                                  <w:szCs w:val="24"/>
                                </w:rPr>
                                <w:br/>
                              </w:r>
                              <w:r w:rsidRPr="00EF4DE0">
                                <w:rPr>
                                  <w:rFonts w:ascii="Arial" w:eastAsia="Times New Roman" w:hAnsi="Arial" w:cs="Arial"/>
                                  <w:b/>
                                  <w:bCs/>
                                  <w:sz w:val="24"/>
                                  <w:szCs w:val="24"/>
                                </w:rPr>
                                <w:t>H</w:t>
                              </w:r>
                              <w:r w:rsidRPr="00EF4DE0">
                                <w:rPr>
                                  <w:rFonts w:ascii="Arial" w:eastAsia="Times New Roman" w:hAnsi="Arial" w:cs="Arial"/>
                                  <w:sz w:val="24"/>
                                  <w:szCs w:val="24"/>
                                </w:rPr>
                                <w:t xml:space="preserve"> – Have raw fresh fruits and vegetables handy. They stimulate the digestive system, improve absorption and promote proper organ function</w:t>
                              </w:r>
                              <w:r w:rsidRPr="00EF4DE0">
                                <w:rPr>
                                  <w:rFonts w:ascii="Arial" w:eastAsia="Times New Roman" w:hAnsi="Arial" w:cs="Arial"/>
                                  <w:sz w:val="24"/>
                                  <w:szCs w:val="24"/>
                                </w:rPr>
                                <w:br/>
                              </w:r>
                              <w:r w:rsidRPr="00EF4DE0">
                                <w:rPr>
                                  <w:rFonts w:ascii="Arial" w:eastAsia="Times New Roman" w:hAnsi="Arial" w:cs="Arial"/>
                                  <w:b/>
                                  <w:bCs/>
                                  <w:sz w:val="24"/>
                                  <w:szCs w:val="24"/>
                                </w:rPr>
                                <w:t>T</w:t>
                              </w:r>
                              <w:r w:rsidRPr="00EF4DE0">
                                <w:rPr>
                                  <w:rFonts w:ascii="Arial" w:eastAsia="Times New Roman" w:hAnsi="Arial" w:cs="Arial"/>
                                  <w:sz w:val="24"/>
                                  <w:szCs w:val="24"/>
                                </w:rPr>
                                <w:t xml:space="preserve"> - Treat yourself to the foods that you love (on holidays) and give up the foods that you don’t need. For example stay away from breads or pasta. </w:t>
                              </w:r>
                            </w:p>
                            <w:p w:rsidR="00EF4DE0" w:rsidRPr="00EF4DE0" w:rsidRDefault="00EF4DE0" w:rsidP="00EF4DE0">
                              <w:pPr>
                                <w:spacing w:before="100" w:beforeAutospacing="1" w:after="100" w:afterAutospacing="1" w:line="240" w:lineRule="auto"/>
                                <w:rPr>
                                  <w:rFonts w:ascii="Times New Roman" w:eastAsia="Times New Roman" w:hAnsi="Times New Roman" w:cs="Times New Roman"/>
                                  <w:sz w:val="24"/>
                                  <w:szCs w:val="24"/>
                                </w:rPr>
                              </w:pPr>
                              <w:r w:rsidRPr="00EF4DE0">
                                <w:rPr>
                                  <w:rFonts w:ascii="Arial" w:eastAsia="Times New Roman" w:hAnsi="Arial" w:cs="Arial"/>
                                  <w:i/>
                                  <w:iCs/>
                                  <w:sz w:val="24"/>
                                  <w:szCs w:val="24"/>
                                </w:rPr>
                                <w:t xml:space="preserve">Reference: Davis, W. (2007) A to Z of Healthy Holiday Habits retrieved from </w:t>
                              </w:r>
                              <w:r w:rsidRPr="00EF4DE0">
                                <w:rPr>
                                  <w:rFonts w:ascii="Arial" w:eastAsia="Times New Roman" w:hAnsi="Arial" w:cs="Arial"/>
                                  <w:i/>
                                  <w:iCs/>
                                  <w:sz w:val="24"/>
                                  <w:szCs w:val="24"/>
                                </w:rPr>
                                <w:br/>
                              </w:r>
                              <w:hyperlink r:id="rId75" w:tgtFrame="_blank" w:history="1">
                                <w:r w:rsidRPr="00EF4DE0">
                                  <w:rPr>
                                    <w:rFonts w:ascii="Arial" w:eastAsia="Times New Roman" w:hAnsi="Arial" w:cs="Arial"/>
                                    <w:i/>
                                    <w:iCs/>
                                    <w:color w:val="0000FF"/>
                                    <w:sz w:val="24"/>
                                    <w:szCs w:val="24"/>
                                    <w:u w:val="single"/>
                                  </w:rPr>
                                  <w:t>http://www.marieclaire.com/health-fitness/news/holiday-weight-loss-4</w:t>
                                </w:r>
                              </w:hyperlink>
                              <w:r w:rsidRPr="00EF4DE0">
                                <w:rPr>
                                  <w:rFonts w:ascii="Arial" w:eastAsia="Times New Roman" w:hAnsi="Arial" w:cs="Arial"/>
                                  <w:i/>
                                  <w:iCs/>
                                  <w:sz w:val="24"/>
                                  <w:szCs w:val="24"/>
                                </w:rPr>
                                <w:t xml:space="preserve"> on 10/28/12</w:t>
                              </w:r>
                            </w:p>
                          </w:tc>
                        </w:tr>
                      </w:tbl>
                      <w:p w:rsidR="00EF4DE0" w:rsidRPr="00EF4DE0" w:rsidRDefault="00EF4DE0" w:rsidP="00EF4DE0">
                        <w:pPr>
                          <w:spacing w:after="0" w:line="240" w:lineRule="auto"/>
                          <w:rPr>
                            <w:rFonts w:ascii="Times New Roman" w:eastAsia="Times New Roman" w:hAnsi="Times New Roman" w:cs="Times New Roman"/>
                            <w:sz w:val="24"/>
                            <w:szCs w:val="24"/>
                          </w:rPr>
                        </w:pPr>
                      </w:p>
                    </w:tc>
                  </w:tr>
                  <w:tr w:rsidR="00EF4DE0" w:rsidRPr="00EF4DE0" w:rsidTr="00EF4DE0">
                    <w:trPr>
                      <w:tblCellSpacing w:w="30" w:type="dxa"/>
                    </w:trPr>
                    <w:tc>
                      <w:tcPr>
                        <w:tcW w:w="0" w:type="auto"/>
                        <w:vAlign w:val="center"/>
                        <w:hideMark/>
                      </w:tcPr>
                      <w:p w:rsidR="00EF4DE0" w:rsidRPr="00EF4DE0" w:rsidRDefault="00EF4DE0" w:rsidP="00EF4DE0">
                        <w:pPr>
                          <w:spacing w:after="0" w:line="240" w:lineRule="auto"/>
                          <w:rPr>
                            <w:rFonts w:ascii="Times New Roman" w:eastAsia="Times New Roman" w:hAnsi="Times New Roman" w:cs="Times New Roman"/>
                            <w:sz w:val="24"/>
                            <w:szCs w:val="24"/>
                          </w:rPr>
                        </w:pPr>
                      </w:p>
                    </w:tc>
                  </w:tr>
                </w:tbl>
                <w:p w:rsidR="00EF4DE0" w:rsidRPr="00A6695E" w:rsidRDefault="00EF4DE0" w:rsidP="00A6695E">
                  <w:pPr>
                    <w:spacing w:before="100" w:beforeAutospacing="1" w:after="100" w:afterAutospacing="1" w:line="280" w:lineRule="atLeast"/>
                    <w:rPr>
                      <w:rFonts w:ascii="Arial" w:eastAsia="Times New Roman" w:hAnsi="Arial" w:cs="Arial"/>
                      <w:color w:val="000000"/>
                      <w:sz w:val="18"/>
                      <w:szCs w:val="18"/>
                    </w:rPr>
                  </w:pPr>
                </w:p>
              </w:tc>
            </w:tr>
          </w:tbl>
          <w:p w:rsidR="00A6695E" w:rsidRPr="00A6695E" w:rsidRDefault="00A6695E" w:rsidP="00A6695E">
            <w:pPr>
              <w:spacing w:after="0" w:line="240" w:lineRule="auto"/>
              <w:rPr>
                <w:rFonts w:ascii="Times New Roman" w:eastAsia="Times New Roman" w:hAnsi="Times New Roman" w:cs="Times New Roman"/>
                <w:color w:val="000000"/>
                <w:sz w:val="24"/>
                <w:szCs w:val="24"/>
              </w:rPr>
            </w:pPr>
          </w:p>
        </w:tc>
      </w:tr>
      <w:tr w:rsidR="00A6695E" w:rsidRPr="00A6695E" w:rsidTr="00A6695E">
        <w:trPr>
          <w:trHeight w:val="26"/>
          <w:tblCellSpacing w:w="30" w:type="dxa"/>
        </w:trPr>
        <w:tc>
          <w:tcPr>
            <w:tcW w:w="0" w:type="auto"/>
            <w:vAlign w:val="center"/>
          </w:tcPr>
          <w:p w:rsidR="00691A00" w:rsidRDefault="00691A00" w:rsidP="00691A00">
            <w:pPr>
              <w:pStyle w:val="style2"/>
              <w:jc w:val="center"/>
            </w:pPr>
            <w:bookmarkStart w:id="0" w:name="_GoBack"/>
            <w:bookmarkEnd w:id="0"/>
          </w:p>
          <w:p w:rsidR="00A6695E" w:rsidRPr="00A6695E" w:rsidRDefault="00A6695E" w:rsidP="00A6695E">
            <w:pPr>
              <w:spacing w:after="0" w:line="240" w:lineRule="auto"/>
              <w:rPr>
                <w:rFonts w:ascii="Times New Roman" w:eastAsia="Times New Roman" w:hAnsi="Times New Roman" w:cs="Times New Roman"/>
                <w:color w:val="000000"/>
                <w:sz w:val="24"/>
                <w:szCs w:val="24"/>
              </w:rPr>
            </w:pPr>
          </w:p>
        </w:tc>
      </w:tr>
      <w:tr w:rsidR="00A6695E" w:rsidRPr="00A6695E" w:rsidTr="00A6695E">
        <w:trPr>
          <w:tblCellSpacing w:w="30" w:type="dxa"/>
        </w:trPr>
        <w:tc>
          <w:tcPr>
            <w:tcW w:w="0" w:type="auto"/>
            <w:vAlign w:val="center"/>
          </w:tcPr>
          <w:p w:rsidR="00A6695E" w:rsidRPr="00A6695E" w:rsidRDefault="00A6695E" w:rsidP="00A6695E">
            <w:pPr>
              <w:spacing w:before="100" w:beforeAutospacing="1" w:after="100" w:afterAutospacing="1" w:line="280" w:lineRule="atLeast"/>
              <w:jc w:val="center"/>
              <w:rPr>
                <w:rFonts w:ascii="Arial" w:eastAsia="Times New Roman" w:hAnsi="Arial" w:cs="Arial"/>
                <w:color w:val="000000"/>
                <w:sz w:val="18"/>
                <w:szCs w:val="18"/>
              </w:rPr>
            </w:pPr>
          </w:p>
        </w:tc>
      </w:tr>
    </w:tbl>
    <w:p w:rsidR="00304A15" w:rsidRDefault="00304A15"/>
    <w:sectPr w:rsidR="00304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2DC9"/>
    <w:multiLevelType w:val="multilevel"/>
    <w:tmpl w:val="676C0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245007"/>
    <w:multiLevelType w:val="multilevel"/>
    <w:tmpl w:val="C8CE2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080AC8"/>
    <w:multiLevelType w:val="multilevel"/>
    <w:tmpl w:val="85662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FD5A85"/>
    <w:multiLevelType w:val="multilevel"/>
    <w:tmpl w:val="D0B0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D574F1"/>
    <w:multiLevelType w:val="multilevel"/>
    <w:tmpl w:val="33745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D53D5D"/>
    <w:multiLevelType w:val="multilevel"/>
    <w:tmpl w:val="C4CE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873300"/>
    <w:multiLevelType w:val="multilevel"/>
    <w:tmpl w:val="9588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4853A4"/>
    <w:multiLevelType w:val="multilevel"/>
    <w:tmpl w:val="F7F4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F047F4"/>
    <w:multiLevelType w:val="multilevel"/>
    <w:tmpl w:val="3E5E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957237"/>
    <w:multiLevelType w:val="multilevel"/>
    <w:tmpl w:val="CAF8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26E70"/>
    <w:multiLevelType w:val="multilevel"/>
    <w:tmpl w:val="F7840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6B0FEA"/>
    <w:multiLevelType w:val="multilevel"/>
    <w:tmpl w:val="51C44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8E5F43"/>
    <w:multiLevelType w:val="multilevel"/>
    <w:tmpl w:val="ACAE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2A530F"/>
    <w:multiLevelType w:val="multilevel"/>
    <w:tmpl w:val="420E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757E4D"/>
    <w:multiLevelType w:val="multilevel"/>
    <w:tmpl w:val="3E1E8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2A5017"/>
    <w:multiLevelType w:val="multilevel"/>
    <w:tmpl w:val="7D9A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D82D33"/>
    <w:multiLevelType w:val="multilevel"/>
    <w:tmpl w:val="5E30B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CD2A99"/>
    <w:multiLevelType w:val="multilevel"/>
    <w:tmpl w:val="F920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F22C5B"/>
    <w:multiLevelType w:val="multilevel"/>
    <w:tmpl w:val="D02E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C249D3"/>
    <w:multiLevelType w:val="multilevel"/>
    <w:tmpl w:val="ECD4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4C512A"/>
    <w:multiLevelType w:val="multilevel"/>
    <w:tmpl w:val="E222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7E40EB"/>
    <w:multiLevelType w:val="multilevel"/>
    <w:tmpl w:val="7AA6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957E52"/>
    <w:multiLevelType w:val="multilevel"/>
    <w:tmpl w:val="E51E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7"/>
  </w:num>
  <w:num w:numId="3">
    <w:abstractNumId w:val="17"/>
  </w:num>
  <w:num w:numId="4">
    <w:abstractNumId w:val="13"/>
  </w:num>
  <w:num w:numId="5">
    <w:abstractNumId w:val="11"/>
  </w:num>
  <w:num w:numId="6">
    <w:abstractNumId w:val="16"/>
  </w:num>
  <w:num w:numId="7">
    <w:abstractNumId w:val="0"/>
  </w:num>
  <w:num w:numId="8">
    <w:abstractNumId w:val="8"/>
  </w:num>
  <w:num w:numId="9">
    <w:abstractNumId w:val="3"/>
  </w:num>
  <w:num w:numId="10">
    <w:abstractNumId w:val="19"/>
  </w:num>
  <w:num w:numId="11">
    <w:abstractNumId w:val="6"/>
  </w:num>
  <w:num w:numId="12">
    <w:abstractNumId w:val="5"/>
  </w:num>
  <w:num w:numId="13">
    <w:abstractNumId w:val="18"/>
  </w:num>
  <w:num w:numId="14">
    <w:abstractNumId w:val="12"/>
  </w:num>
  <w:num w:numId="15">
    <w:abstractNumId w:val="14"/>
  </w:num>
  <w:num w:numId="16">
    <w:abstractNumId w:val="4"/>
  </w:num>
  <w:num w:numId="17">
    <w:abstractNumId w:val="21"/>
  </w:num>
  <w:num w:numId="18">
    <w:abstractNumId w:val="2"/>
  </w:num>
  <w:num w:numId="19">
    <w:abstractNumId w:val="20"/>
  </w:num>
  <w:num w:numId="20">
    <w:abstractNumId w:val="10"/>
  </w:num>
  <w:num w:numId="21">
    <w:abstractNumId w:val="15"/>
  </w:num>
  <w:num w:numId="22">
    <w:abstractNumId w:val="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5E"/>
    <w:rsid w:val="00304A15"/>
    <w:rsid w:val="00560EA9"/>
    <w:rsid w:val="006545DC"/>
    <w:rsid w:val="00691A00"/>
    <w:rsid w:val="007D7C18"/>
    <w:rsid w:val="00A6695E"/>
    <w:rsid w:val="00B37C42"/>
    <w:rsid w:val="00C66DCA"/>
    <w:rsid w:val="00EF4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15B4E-6C46-44E2-A1B8-7455F004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691A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1A00"/>
    <w:rPr>
      <w:b/>
      <w:bCs/>
    </w:rPr>
  </w:style>
  <w:style w:type="character" w:styleId="Emphasis">
    <w:name w:val="Emphasis"/>
    <w:basedOn w:val="DefaultParagraphFont"/>
    <w:uiPriority w:val="20"/>
    <w:qFormat/>
    <w:rsid w:val="00691A00"/>
    <w:rPr>
      <w:i/>
      <w:iCs/>
    </w:rPr>
  </w:style>
  <w:style w:type="character" w:styleId="Hyperlink">
    <w:name w:val="Hyperlink"/>
    <w:basedOn w:val="DefaultParagraphFont"/>
    <w:uiPriority w:val="99"/>
    <w:unhideWhenUsed/>
    <w:rsid w:val="00B37C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9694">
      <w:bodyDiv w:val="1"/>
      <w:marLeft w:val="0"/>
      <w:marRight w:val="0"/>
      <w:marTop w:val="0"/>
      <w:marBottom w:val="0"/>
      <w:divBdr>
        <w:top w:val="none" w:sz="0" w:space="0" w:color="auto"/>
        <w:left w:val="none" w:sz="0" w:space="0" w:color="auto"/>
        <w:bottom w:val="none" w:sz="0" w:space="0" w:color="auto"/>
        <w:right w:val="none" w:sz="0" w:space="0" w:color="auto"/>
      </w:divBdr>
    </w:div>
    <w:div w:id="43332816">
      <w:bodyDiv w:val="1"/>
      <w:marLeft w:val="0"/>
      <w:marRight w:val="0"/>
      <w:marTop w:val="0"/>
      <w:marBottom w:val="0"/>
      <w:divBdr>
        <w:top w:val="none" w:sz="0" w:space="0" w:color="auto"/>
        <w:left w:val="none" w:sz="0" w:space="0" w:color="auto"/>
        <w:bottom w:val="none" w:sz="0" w:space="0" w:color="auto"/>
        <w:right w:val="none" w:sz="0" w:space="0" w:color="auto"/>
      </w:divBdr>
      <w:divsChild>
        <w:div w:id="1171289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58261">
      <w:bodyDiv w:val="1"/>
      <w:marLeft w:val="0"/>
      <w:marRight w:val="0"/>
      <w:marTop w:val="0"/>
      <w:marBottom w:val="0"/>
      <w:divBdr>
        <w:top w:val="none" w:sz="0" w:space="0" w:color="auto"/>
        <w:left w:val="none" w:sz="0" w:space="0" w:color="auto"/>
        <w:bottom w:val="none" w:sz="0" w:space="0" w:color="auto"/>
        <w:right w:val="none" w:sz="0" w:space="0" w:color="auto"/>
      </w:divBdr>
    </w:div>
    <w:div w:id="829951784">
      <w:bodyDiv w:val="1"/>
      <w:marLeft w:val="0"/>
      <w:marRight w:val="0"/>
      <w:marTop w:val="0"/>
      <w:marBottom w:val="0"/>
      <w:divBdr>
        <w:top w:val="none" w:sz="0" w:space="0" w:color="auto"/>
        <w:left w:val="none" w:sz="0" w:space="0" w:color="auto"/>
        <w:bottom w:val="none" w:sz="0" w:space="0" w:color="auto"/>
        <w:right w:val="none" w:sz="0" w:space="0" w:color="auto"/>
      </w:divBdr>
    </w:div>
    <w:div w:id="850951951">
      <w:bodyDiv w:val="1"/>
      <w:marLeft w:val="0"/>
      <w:marRight w:val="0"/>
      <w:marTop w:val="0"/>
      <w:marBottom w:val="0"/>
      <w:divBdr>
        <w:top w:val="none" w:sz="0" w:space="0" w:color="auto"/>
        <w:left w:val="none" w:sz="0" w:space="0" w:color="auto"/>
        <w:bottom w:val="none" w:sz="0" w:space="0" w:color="auto"/>
        <w:right w:val="none" w:sz="0" w:space="0" w:color="auto"/>
      </w:divBdr>
      <w:divsChild>
        <w:div w:id="402064886">
          <w:blockQuote w:val="1"/>
          <w:marLeft w:val="720"/>
          <w:marRight w:val="720"/>
          <w:marTop w:val="100"/>
          <w:marBottom w:val="100"/>
          <w:divBdr>
            <w:top w:val="none" w:sz="0" w:space="0" w:color="auto"/>
            <w:left w:val="none" w:sz="0" w:space="0" w:color="auto"/>
            <w:bottom w:val="none" w:sz="0" w:space="0" w:color="auto"/>
            <w:right w:val="none" w:sz="0" w:space="0" w:color="auto"/>
          </w:divBdr>
        </w:div>
        <w:div w:id="770735191">
          <w:blockQuote w:val="1"/>
          <w:marLeft w:val="720"/>
          <w:marRight w:val="720"/>
          <w:marTop w:val="100"/>
          <w:marBottom w:val="100"/>
          <w:divBdr>
            <w:top w:val="none" w:sz="0" w:space="0" w:color="auto"/>
            <w:left w:val="none" w:sz="0" w:space="0" w:color="auto"/>
            <w:bottom w:val="none" w:sz="0" w:space="0" w:color="auto"/>
            <w:right w:val="none" w:sz="0" w:space="0" w:color="auto"/>
          </w:divBdr>
        </w:div>
        <w:div w:id="877742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139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blegateway.com/passage/?search=Proverbs+17%3A22&amp;version=ESV" TargetMode="External"/><Relationship Id="rId18" Type="http://schemas.openxmlformats.org/officeDocument/2006/relationships/hyperlink" Target="http://valleyparishnurseministry.org/bpscreentoolform.html" TargetMode="External"/><Relationship Id="rId26" Type="http://schemas.openxmlformats.org/officeDocument/2006/relationships/hyperlink" Target="http://www.kidneyfund.org/kidney-health/common-kidney-questions/" TargetMode="External"/><Relationship Id="rId39" Type="http://schemas.openxmlformats.org/officeDocument/2006/relationships/hyperlink" Target="http://safecosmetics.org" TargetMode="External"/><Relationship Id="rId21" Type="http://schemas.openxmlformats.org/officeDocument/2006/relationships/hyperlink" Target="http://valleyparishnurseministry.org/ScholarshipApp.pdf" TargetMode="External"/><Relationship Id="rId34" Type="http://schemas.openxmlformats.org/officeDocument/2006/relationships/hyperlink" Target="http://familyfitness.about.com/od/teenagers/a/teen_fitness.htm%20on%204/30/12" TargetMode="External"/><Relationship Id="rId42" Type="http://schemas.openxmlformats.org/officeDocument/2006/relationships/hyperlink" Target="http://media.premierstudios.com/nazarene/docs/p_godlygrand.pdf" TargetMode="External"/><Relationship Id="rId47" Type="http://schemas.openxmlformats.org/officeDocument/2006/relationships/hyperlink" Target="http://www.amazon.com/Grand-Days-Sharing-Grandparents-Grandkids/dp/0764437720" TargetMode="External"/><Relationship Id="rId50" Type="http://schemas.openxmlformats.org/officeDocument/2006/relationships/hyperlink" Target="http://www.christiangrandparenting.net/blogs/grandparent-with-a-purpose/594-grandparents-day-of-prayer-36-days-and-counting" TargetMode="External"/><Relationship Id="rId55" Type="http://schemas.openxmlformats.org/officeDocument/2006/relationships/hyperlink" Target="http://www.focusonthefamily.com/lifechallenges/life_transitions/grandparenting.aspx" TargetMode="External"/><Relationship Id="rId63" Type="http://schemas.openxmlformats.org/officeDocument/2006/relationships/hyperlink" Target="http://family.christianbook.com/Christian/Books/product?item_no=974609&amp;p=1143702&amp;event=ORC" TargetMode="External"/><Relationship Id="rId68" Type="http://schemas.openxmlformats.org/officeDocument/2006/relationships/hyperlink" Target="http://news.bbc.co.uk/2/hi/health/2824987.stm" TargetMode="External"/><Relationship Id="rId76" Type="http://schemas.openxmlformats.org/officeDocument/2006/relationships/fontTable" Target="fontTable.xml"/><Relationship Id="rId7" Type="http://schemas.openxmlformats.org/officeDocument/2006/relationships/hyperlink" Target="http://img.medscape.com/article/737/932/737932-fig1.pdf%20on%2012/27/11" TargetMode="External"/><Relationship Id="rId71" Type="http://schemas.openxmlformats.org/officeDocument/2006/relationships/hyperlink" Target="http://www.ivillage.com/grapefruit-juice-may-give-boost-cancer-treatment-study/4-a-478748" TargetMode="External"/><Relationship Id="rId2" Type="http://schemas.openxmlformats.org/officeDocument/2006/relationships/styles" Target="styles.xml"/><Relationship Id="rId16" Type="http://schemas.openxmlformats.org/officeDocument/2006/relationships/hyperlink" Target="http://valleyparishnurseministry.org/bpregform.html" TargetMode="External"/><Relationship Id="rId29" Type="http://schemas.openxmlformats.org/officeDocument/2006/relationships/hyperlink" Target="http://familyfitness.about.com/od/healthandsafety/tp/lifestyle_changes.htm" TargetMode="External"/><Relationship Id="rId11" Type="http://schemas.openxmlformats.org/officeDocument/2006/relationships/hyperlink" Target="http://bodyandhealth.canada.com/channel_section_details.asp?text_id=5314&amp;channel_id=2049&amp;relation_id=37902" TargetMode="External"/><Relationship Id="rId24" Type="http://schemas.openxmlformats.org/officeDocument/2006/relationships/image" Target="media/image4.png"/><Relationship Id="rId32" Type="http://schemas.openxmlformats.org/officeDocument/2006/relationships/hyperlink" Target="http://familyfitness.about.com/od/gettingkidsmoving/tp/toomuchtv.htm" TargetMode="External"/><Relationship Id="rId37" Type="http://schemas.openxmlformats.org/officeDocument/2006/relationships/hyperlink" Target="http://www.medscape.com/viewarticle/762655?src=mp&amp;spon=38" TargetMode="External"/><Relationship Id="rId40" Type="http://schemas.openxmlformats.org/officeDocument/2006/relationships/hyperlink" Target="http://www.medscape.org/index/list_968_0" TargetMode="External"/><Relationship Id="rId45" Type="http://schemas.openxmlformats.org/officeDocument/2006/relationships/hyperlink" Target="http://www.aota.org/DocumentVault/Backpack/44404.aspx" TargetMode="External"/><Relationship Id="rId53" Type="http://schemas.openxmlformats.org/officeDocument/2006/relationships/hyperlink" Target="http://www.grandparenting.org" TargetMode="External"/><Relationship Id="rId58" Type="http://schemas.openxmlformats.org/officeDocument/2006/relationships/hyperlink" Target="http://www.focusonthefamily.com/lifechallenges/life_transitions/grandparenting/fun-online-communications-with-grandkids.aspx" TargetMode="External"/><Relationship Id="rId66" Type="http://schemas.openxmlformats.org/officeDocument/2006/relationships/hyperlink" Target="http://www.eyesiteonwellness.com/wellness-library/article/69" TargetMode="External"/><Relationship Id="rId74" Type="http://schemas.openxmlformats.org/officeDocument/2006/relationships/hyperlink" Target="http://www.huffingtonpost.com/2012/10/16/health-benefits-breakfast_n_1968248.html" TargetMode="External"/><Relationship Id="rId5" Type="http://schemas.openxmlformats.org/officeDocument/2006/relationships/image" Target="media/image1.jpeg"/><Relationship Id="rId15" Type="http://schemas.openxmlformats.org/officeDocument/2006/relationships/hyperlink" Target="http://valleyparishnurseministry.org/bpregprint.html" TargetMode="External"/><Relationship Id="rId23" Type="http://schemas.openxmlformats.org/officeDocument/2006/relationships/image" Target="media/image3.png"/><Relationship Id="rId28" Type="http://schemas.openxmlformats.org/officeDocument/2006/relationships/hyperlink" Target="http://www.nhlbi.nih.gov/hbp/detect/categ.htm" TargetMode="External"/><Relationship Id="rId36" Type="http://schemas.openxmlformats.org/officeDocument/2006/relationships/hyperlink" Target="http://www.baylor.edu/content/services/document.php/92007.pdf" TargetMode="External"/><Relationship Id="rId49" Type="http://schemas.openxmlformats.org/officeDocument/2006/relationships/hyperlink" Target="http://family.christianbook.com/Christian/Books/product?item_no=99246&amp;p=1143702&amp;event=ORC" TargetMode="External"/><Relationship Id="rId57" Type="http://schemas.openxmlformats.org/officeDocument/2006/relationships/hyperlink" Target="http://www.focusonthefamily.com/lifechallenges/life_transitions/grandparenting/creative-journal-writing-with-grandkids.aspx" TargetMode="External"/><Relationship Id="rId61" Type="http://schemas.openxmlformats.org/officeDocument/2006/relationships/hyperlink" Target="http://www.focusonthefamily.com/lifechallenges/life_transitions/grandparenting/long-distance-grandparenting.aspx" TargetMode="External"/><Relationship Id="rId10" Type="http://schemas.openxmlformats.org/officeDocument/2006/relationships/hyperlink" Target="http://www.caregiverslibrary.org/Default.aspx?tabid=792" TargetMode="External"/><Relationship Id="rId19" Type="http://schemas.openxmlformats.org/officeDocument/2006/relationships/hyperlink" Target="http://valleyparishnurseministry.org/ScholarshipApp.pdf" TargetMode="External"/><Relationship Id="rId31" Type="http://schemas.openxmlformats.org/officeDocument/2006/relationships/hyperlink" Target="http://familyfitness.about.com/od/motivation/a/Find-A-Gym-For-Your-Family.htm" TargetMode="External"/><Relationship Id="rId44" Type="http://schemas.openxmlformats.org/officeDocument/2006/relationships/hyperlink" Target="http://www.aota.org/DocumentVault/Backpack/44388.aspx" TargetMode="External"/><Relationship Id="rId52" Type="http://schemas.openxmlformats.org/officeDocument/2006/relationships/hyperlink" Target="http://www.lifeway.com/n/Product-Family/ParentLife-Magazine" TargetMode="External"/><Relationship Id="rId60" Type="http://schemas.openxmlformats.org/officeDocument/2006/relationships/hyperlink" Target="http://www.focusonthefamily.com/lifechallenges/life_transitions/grandparenting/grandparenting-across-the-miles.aspx" TargetMode="External"/><Relationship Id="rId65" Type="http://schemas.openxmlformats.org/officeDocument/2006/relationships/hyperlink" Target="http://family.christianbook.com/Christian/Books/product?item_no=99246&amp;p=1143702&amp;event=ORC" TargetMode="External"/><Relationship Id="rId73" Type="http://schemas.openxmlformats.org/officeDocument/2006/relationships/hyperlink" Target="http://www.huffingtonpost.com/2011/10/31/coffee-health-benefits_n_1064577.html" TargetMode="External"/><Relationship Id="rId4" Type="http://schemas.openxmlformats.org/officeDocument/2006/relationships/webSettings" Target="webSettings.xml"/><Relationship Id="rId9" Type="http://schemas.openxmlformats.org/officeDocument/2006/relationships/hyperlink" Target="http://www.cdc.gov/features/winterweather/" TargetMode="External"/><Relationship Id="rId14" Type="http://schemas.openxmlformats.org/officeDocument/2006/relationships/hyperlink" Target="http://www.medicalnewstoday.com/releases/146449.php?utm_%20source=Diabetes+Help&amp;utm_campaign=Training+%232&amp;utm_medium=email" TargetMode="External"/><Relationship Id="rId22" Type="http://schemas.openxmlformats.org/officeDocument/2006/relationships/image" Target="media/image2.png"/><Relationship Id="rId27" Type="http://schemas.openxmlformats.org/officeDocument/2006/relationships/hyperlink" Target="http://valleyparishnurseministry.org/www.kidneyfund.org" TargetMode="External"/><Relationship Id="rId30" Type="http://schemas.openxmlformats.org/officeDocument/2006/relationships/hyperlink" Target="http://familyfitness.about.com/od/motivation/f/Group-Exercise-Classes.htm" TargetMode="External"/><Relationship Id="rId35" Type="http://schemas.openxmlformats.org/officeDocument/2006/relationships/hyperlink" Target="http://www.baylor.edu/content/services/document.php/92007.pdf" TargetMode="External"/><Relationship Id="rId43" Type="http://schemas.openxmlformats.org/officeDocument/2006/relationships/hyperlink" Target="http://shine.yahoo.com/parenting/parents-setting-kids-failure-pushing-too-hard-success-205500908.html" TargetMode="External"/><Relationship Id="rId48" Type="http://schemas.openxmlformats.org/officeDocument/2006/relationships/hyperlink" Target="https://www.christiangrandparenting.net/bookstore/product/5-extreme-grandparenting" TargetMode="External"/><Relationship Id="rId56" Type="http://schemas.openxmlformats.org/officeDocument/2006/relationships/hyperlink" Target="http://www.focusonthefamily.com/lifechallenges/life_transitions/grandparenting.aspx" TargetMode="External"/><Relationship Id="rId64" Type="http://schemas.openxmlformats.org/officeDocument/2006/relationships/hyperlink" Target="http://family.christianbook.com/Christian/Books/product?item_no=99246&amp;p=1143702&amp;event=ORC" TargetMode="External"/><Relationship Id="rId69" Type="http://schemas.openxmlformats.org/officeDocument/2006/relationships/hyperlink" Target="http://www.sciencedirect.com/science/article/pii/019700709190042K" TargetMode="External"/><Relationship Id="rId77" Type="http://schemas.openxmlformats.org/officeDocument/2006/relationships/theme" Target="theme/theme1.xml"/><Relationship Id="rId8" Type="http://schemas.openxmlformats.org/officeDocument/2006/relationships/hyperlink" Target="http://shine.yahoo.com/love-your-body/10-small-changes-with-big-health-payoffs-1888478.html" TargetMode="External"/><Relationship Id="rId51" Type="http://schemas.openxmlformats.org/officeDocument/2006/relationships/hyperlink" Target="http://www.lifeway.com/Article/Grandparents-indeed-grand-for-grandkids" TargetMode="External"/><Relationship Id="rId72" Type="http://schemas.openxmlformats.org/officeDocument/2006/relationships/hyperlink" Target="http://www.jacn.org/content/24/6/510.full" TargetMode="External"/><Relationship Id="rId3" Type="http://schemas.openxmlformats.org/officeDocument/2006/relationships/settings" Target="settings.xml"/><Relationship Id="rId12" Type="http://schemas.openxmlformats.org/officeDocument/2006/relationships/hyperlink" Target="http://www.medicalnewstoday.com/articles/9152.php" TargetMode="External"/><Relationship Id="rId17" Type="http://schemas.openxmlformats.org/officeDocument/2006/relationships/hyperlink" Target="http://valleyparishnurseministry.org/bpscreentoolprint.html" TargetMode="External"/><Relationship Id="rId25" Type="http://schemas.openxmlformats.org/officeDocument/2006/relationships/hyperlink" Target="http://valleyparishnurseministry.org/contact.html" TargetMode="External"/><Relationship Id="rId33" Type="http://schemas.openxmlformats.org/officeDocument/2006/relationships/hyperlink" Target="http://familyfitness.about.com/bio/Catherine-Holecko-49711.htm" TargetMode="External"/><Relationship Id="rId38" Type="http://schemas.openxmlformats.org/officeDocument/2006/relationships/hyperlink" Target="http://static.ewg.org/pdf/EWG_cosmeticsguide_2011.pdf" TargetMode="External"/><Relationship Id="rId46" Type="http://schemas.openxmlformats.org/officeDocument/2006/relationships/hyperlink" Target="http://www.legacyjournal.org/" TargetMode="External"/><Relationship Id="rId59" Type="http://schemas.openxmlformats.org/officeDocument/2006/relationships/hyperlink" Target="http://www.focusonthefamily.com/lifechallenges/life_transitions/grandparenting/grandma-camp.aspx" TargetMode="External"/><Relationship Id="rId67" Type="http://schemas.openxmlformats.org/officeDocument/2006/relationships/hyperlink" Target="http://EzineArticles.com/?expert=Dr._Mel_Glazer" TargetMode="External"/><Relationship Id="rId20" Type="http://schemas.openxmlformats.org/officeDocument/2006/relationships/hyperlink" Target="http://valleyparishnurseministry.org/www.parishnurses.org." TargetMode="External"/><Relationship Id="rId41" Type="http://schemas.openxmlformats.org/officeDocument/2006/relationships/hyperlink" Target="http://www.medscape.org/viewarticle/738315?src=cmemp" TargetMode="External"/><Relationship Id="rId54" Type="http://schemas.openxmlformats.org/officeDocument/2006/relationships/hyperlink" Target="http://www.lifeway.com/Article/Grandparents-indeed-grand-for-grandkids" TargetMode="External"/><Relationship Id="rId62" Type="http://schemas.openxmlformats.org/officeDocument/2006/relationships/hyperlink" Target="http://www.focusonthefamily.com/lifechallenges/life_transitions/grandparenting/short-getaways-with-grandkids.aspx" TargetMode="External"/><Relationship Id="rId70" Type="http://schemas.openxmlformats.org/officeDocument/2006/relationships/hyperlink" Target="http://ase.tufts.edu/psychology/spacelab/pubs/MahoneyEtAl.pdf" TargetMode="External"/><Relationship Id="rId75" Type="http://schemas.openxmlformats.org/officeDocument/2006/relationships/hyperlink" Target="http://www.marieclaire.com/health-fitness/news/holiday-weight-loss-4" TargetMode="External"/><Relationship Id="rId1" Type="http://schemas.openxmlformats.org/officeDocument/2006/relationships/numbering" Target="numbering.xml"/><Relationship Id="rId6" Type="http://schemas.openxmlformats.org/officeDocument/2006/relationships/hyperlink" Target="http://www.cdc.gov/MR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10251</Words>
  <Characters>58431</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ksustudent</dc:creator>
  <cp:keywords/>
  <dc:description/>
  <cp:lastModifiedBy>Desktop</cp:lastModifiedBy>
  <cp:revision>4</cp:revision>
  <dcterms:created xsi:type="dcterms:W3CDTF">2015-06-15T19:44:00Z</dcterms:created>
  <dcterms:modified xsi:type="dcterms:W3CDTF">2015-06-15T19:55:00Z</dcterms:modified>
</cp:coreProperties>
</file>